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138A5" w14:textId="39DC4669" w:rsidR="00744CA0" w:rsidRDefault="00744CA0" w:rsidP="00744CA0">
      <w:pPr>
        <w:autoSpaceDE w:val="0"/>
        <w:autoSpaceDN w:val="0"/>
        <w:adjustRightInd w:val="0"/>
        <w:spacing w:after="0" w:line="240" w:lineRule="auto"/>
        <w:rPr>
          <w:rFonts w:ascii="Calisto MT" w:eastAsia="Calibri" w:hAnsi="Calisto MT" w:cs="Calisto MT"/>
          <w:b/>
          <w:sz w:val="24"/>
          <w:szCs w:val="24"/>
        </w:rPr>
      </w:pPr>
      <w:r>
        <w:rPr>
          <w:rFonts w:ascii="Calisto MT" w:eastAsia="Calibri" w:hAnsi="Calisto MT" w:cs="Calisto MT"/>
          <w:b/>
          <w:sz w:val="24"/>
          <w:szCs w:val="24"/>
        </w:rPr>
        <w:t>RACE FEES – complete one form per boat</w:t>
      </w:r>
      <w:r w:rsidRPr="00744CA0">
        <w:rPr>
          <w:rFonts w:ascii="Calisto MT" w:eastAsia="Calibri" w:hAnsi="Calisto MT" w:cs="Calisto MT"/>
          <w:b/>
          <w:sz w:val="24"/>
          <w:szCs w:val="24"/>
        </w:rPr>
        <w:t xml:space="preserve"> </w:t>
      </w:r>
      <w:r>
        <w:rPr>
          <w:rFonts w:ascii="Calisto MT" w:eastAsia="Calibri" w:hAnsi="Calisto MT" w:cs="Calisto MT"/>
          <w:b/>
          <w:sz w:val="24"/>
          <w:szCs w:val="24"/>
        </w:rPr>
        <w:t xml:space="preserve">and email or send to </w:t>
      </w:r>
      <w:r w:rsidR="001A5EC6" w:rsidRPr="001A5EC6">
        <w:rPr>
          <w:rFonts w:ascii="Calisto MT" w:eastAsia="Calibri" w:hAnsi="Calisto MT" w:cs="Calisto MT"/>
          <w:b/>
          <w:sz w:val="24"/>
          <w:szCs w:val="24"/>
        </w:rPr>
        <w:t>Louisa Fitzgerald, 28 River Rd</w:t>
      </w:r>
      <w:r w:rsidR="0005181F">
        <w:rPr>
          <w:rFonts w:ascii="Calisto MT" w:eastAsia="Calibri" w:hAnsi="Calisto MT" w:cs="Calisto MT"/>
          <w:b/>
          <w:sz w:val="24"/>
          <w:szCs w:val="24"/>
        </w:rPr>
        <w:t>, Sussex Inlet NSW 2540 or sailing</w:t>
      </w:r>
      <w:r w:rsidR="001A5EC6" w:rsidRPr="001A5EC6">
        <w:rPr>
          <w:rFonts w:ascii="Calisto MT" w:eastAsia="Calibri" w:hAnsi="Calisto MT" w:cs="Calisto MT"/>
          <w:b/>
          <w:sz w:val="24"/>
          <w:szCs w:val="24"/>
        </w:rPr>
        <w:t>@sibyc.com.au</w:t>
      </w:r>
    </w:p>
    <w:p w14:paraId="4E46D5FA" w14:textId="77777777" w:rsidR="00700EB5" w:rsidRDefault="00700EB5" w:rsidP="00744CA0">
      <w:pPr>
        <w:autoSpaceDE w:val="0"/>
        <w:autoSpaceDN w:val="0"/>
        <w:adjustRightInd w:val="0"/>
        <w:spacing w:after="0" w:line="240" w:lineRule="auto"/>
        <w:rPr>
          <w:rFonts w:ascii="Calisto MT" w:eastAsia="Calibri" w:hAnsi="Calisto MT" w:cs="Calisto MT"/>
          <w:b/>
          <w:sz w:val="24"/>
          <w:szCs w:val="24"/>
        </w:rPr>
      </w:pPr>
    </w:p>
    <w:p w14:paraId="0E8BAEF7" w14:textId="77777777" w:rsidR="00744CA0" w:rsidRPr="00744CA0" w:rsidRDefault="00732261" w:rsidP="00732261">
      <w:pPr>
        <w:autoSpaceDE w:val="0"/>
        <w:autoSpaceDN w:val="0"/>
        <w:adjustRightInd w:val="0"/>
        <w:spacing w:after="0" w:line="240" w:lineRule="auto"/>
        <w:rPr>
          <w:rFonts w:ascii="Calisto MT" w:eastAsia="Calibri" w:hAnsi="Calisto MT" w:cs="Calisto MT"/>
          <w:b/>
          <w:sz w:val="24"/>
          <w:szCs w:val="24"/>
        </w:rPr>
      </w:pPr>
      <w:r>
        <w:rPr>
          <w:rFonts w:ascii="Calisto MT" w:eastAsia="Calibri" w:hAnsi="Calisto MT" w:cs="Calisto MT"/>
          <w:b/>
          <w:sz w:val="24"/>
          <w:szCs w:val="24"/>
        </w:rPr>
        <w:t xml:space="preserve">Please also </w:t>
      </w:r>
      <w:r w:rsidR="00832A28">
        <w:rPr>
          <w:rFonts w:ascii="Calisto MT" w:eastAsia="Calibri" w:hAnsi="Calisto MT" w:cs="Calisto MT"/>
          <w:b/>
          <w:sz w:val="24"/>
          <w:szCs w:val="24"/>
        </w:rPr>
        <w:t xml:space="preserve">complete </w:t>
      </w:r>
      <w:r>
        <w:rPr>
          <w:rFonts w:ascii="Calisto MT" w:eastAsia="Calibri" w:hAnsi="Calisto MT" w:cs="Calisto MT"/>
          <w:b/>
          <w:sz w:val="24"/>
          <w:szCs w:val="24"/>
        </w:rPr>
        <w:t xml:space="preserve">send the </w:t>
      </w:r>
      <w:r w:rsidR="00744CA0" w:rsidRPr="00744CA0">
        <w:rPr>
          <w:rFonts w:ascii="Calisto MT" w:eastAsia="Calibri" w:hAnsi="Calisto MT" w:cs="Calisto MT"/>
          <w:b/>
          <w:sz w:val="24"/>
          <w:szCs w:val="24"/>
        </w:rPr>
        <w:t>Completed and Signed Risk Warning (see page 2)</w:t>
      </w:r>
    </w:p>
    <w:p w14:paraId="1FC3F6B9" w14:textId="77777777" w:rsidR="00744CA0" w:rsidRDefault="00744CA0" w:rsidP="00744CA0">
      <w:pPr>
        <w:autoSpaceDE w:val="0"/>
        <w:autoSpaceDN w:val="0"/>
        <w:adjustRightInd w:val="0"/>
        <w:spacing w:after="0" w:line="240" w:lineRule="auto"/>
        <w:rPr>
          <w:rFonts w:ascii="Calisto MT" w:eastAsia="Calibri" w:hAnsi="Calisto MT" w:cs="Calisto MT"/>
          <w:b/>
          <w:sz w:val="24"/>
          <w:szCs w:val="24"/>
        </w:rPr>
      </w:pPr>
    </w:p>
    <w:p w14:paraId="3BDCEB80" w14:textId="6FEC0AA4"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name:</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Skipper</w:t>
      </w:r>
      <w:r w:rsidRPr="001741DC">
        <w:rPr>
          <w:rFonts w:ascii="Calisto MT" w:eastAsia="Calibri" w:hAnsi="Calisto MT" w:cs="Calisto MT"/>
          <w:sz w:val="24"/>
          <w:szCs w:val="24"/>
        </w:rPr>
        <w:t xml:space="preserve">..................................................... </w:t>
      </w:r>
    </w:p>
    <w:p w14:paraId="2543749A"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27DD0F63" w14:textId="0BE717FA"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Sail Number:</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Crew:</w:t>
      </w:r>
      <w:r w:rsidRPr="001741DC">
        <w:rPr>
          <w:rFonts w:ascii="Calisto MT" w:eastAsia="Calibri" w:hAnsi="Calisto MT" w:cs="Calisto MT"/>
          <w:sz w:val="24"/>
          <w:szCs w:val="24"/>
        </w:rPr>
        <w:t xml:space="preserve"> .........................................………………</w:t>
      </w:r>
    </w:p>
    <w:p w14:paraId="66A421D4"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4CD13D98" w14:textId="3C2286B0" w:rsidR="00754252"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class:</w:t>
      </w:r>
      <w:r w:rsidRPr="001741DC">
        <w:rPr>
          <w:rFonts w:ascii="Calisto MT" w:eastAsia="Calibri" w:hAnsi="Calisto MT" w:cs="Calisto MT"/>
          <w:sz w:val="24"/>
          <w:szCs w:val="24"/>
        </w:rPr>
        <w:t xml:space="preserve"> ……………</w:t>
      </w:r>
      <w:r w:rsidR="00754252">
        <w:rPr>
          <w:rFonts w:ascii="Calisto MT" w:eastAsia="Calibri" w:hAnsi="Calisto MT" w:cs="Calisto MT"/>
          <w:sz w:val="24"/>
          <w:szCs w:val="24"/>
        </w:rPr>
        <w:t>……………………………</w:t>
      </w:r>
      <w:r w:rsidRPr="001741DC">
        <w:rPr>
          <w:rFonts w:ascii="Calisto MT" w:eastAsia="Calibri" w:hAnsi="Calisto MT" w:cs="Calisto MT"/>
          <w:sz w:val="24"/>
          <w:szCs w:val="24"/>
        </w:rPr>
        <w:t xml:space="preserve">…… </w:t>
      </w:r>
      <w:r w:rsidRPr="001741DC">
        <w:rPr>
          <w:rFonts w:ascii="Calisto MT" w:eastAsia="Calibri" w:hAnsi="Calisto MT" w:cs="Calisto MT"/>
          <w:b/>
          <w:sz w:val="24"/>
          <w:szCs w:val="24"/>
        </w:rPr>
        <w:t>Spinnaker:</w:t>
      </w:r>
      <w:r w:rsidRPr="001741DC">
        <w:rPr>
          <w:rFonts w:ascii="Calisto MT" w:eastAsia="Calibri" w:hAnsi="Calisto MT" w:cs="Calisto MT"/>
          <w:sz w:val="24"/>
          <w:szCs w:val="24"/>
        </w:rPr>
        <w:t xml:space="preserve"> Yes / No </w:t>
      </w:r>
    </w:p>
    <w:p w14:paraId="41B2AC30" w14:textId="1395F1E5"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Hull Colour</w:t>
      </w:r>
      <w:r w:rsidRPr="001741DC">
        <w:rPr>
          <w:rFonts w:ascii="Calisto MT" w:eastAsia="Calibri" w:hAnsi="Calisto MT" w:cs="Calisto MT"/>
          <w:sz w:val="24"/>
          <w:szCs w:val="24"/>
        </w:rPr>
        <w:t>:...............................</w:t>
      </w:r>
    </w:p>
    <w:p w14:paraId="7E849609"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3F7CC6FD" w14:textId="48B91EE1" w:rsidR="00744CA0" w:rsidRDefault="00744CA0" w:rsidP="000D54D4">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Insurance Carrier:</w:t>
      </w:r>
      <w:r w:rsidRPr="001741DC">
        <w:rPr>
          <w:rFonts w:ascii="Calisto MT" w:eastAsia="Calibri" w:hAnsi="Calisto MT" w:cs="Calisto MT"/>
          <w:sz w:val="24"/>
          <w:szCs w:val="24"/>
        </w:rPr>
        <w:t xml:space="preserve"> …………………………….. </w:t>
      </w:r>
      <w:r w:rsidR="00700EB5">
        <w:rPr>
          <w:rFonts w:ascii="Calisto MT" w:eastAsia="Calibri" w:hAnsi="Calisto MT" w:cs="Calisto MT"/>
          <w:sz w:val="24"/>
          <w:szCs w:val="24"/>
        </w:rPr>
        <w:t xml:space="preserve"> </w:t>
      </w:r>
      <w:r w:rsidRPr="001741DC">
        <w:rPr>
          <w:rFonts w:ascii="Calisto MT" w:eastAsia="Calibri" w:hAnsi="Calisto MT" w:cs="Calisto MT"/>
          <w:b/>
          <w:sz w:val="24"/>
          <w:szCs w:val="24"/>
        </w:rPr>
        <w:t>Polic</w:t>
      </w:r>
      <w:r w:rsidR="00754252">
        <w:rPr>
          <w:rFonts w:ascii="Calisto MT" w:eastAsia="Calibri" w:hAnsi="Calisto MT" w:cs="Calisto MT"/>
          <w:b/>
          <w:sz w:val="24"/>
          <w:szCs w:val="24"/>
        </w:rPr>
        <w:t xml:space="preserve">y </w:t>
      </w:r>
      <w:r w:rsidRPr="001741DC">
        <w:rPr>
          <w:rFonts w:ascii="Calisto MT" w:eastAsia="Calibri" w:hAnsi="Calisto MT" w:cs="Calisto MT"/>
          <w:b/>
          <w:sz w:val="24"/>
          <w:szCs w:val="24"/>
        </w:rPr>
        <w:t>Number:</w:t>
      </w:r>
      <w:r w:rsidR="00700EB5">
        <w:rPr>
          <w:rFonts w:ascii="Calisto MT" w:eastAsia="Calibri" w:hAnsi="Calisto MT" w:cs="Calisto MT"/>
          <w:sz w:val="24"/>
          <w:szCs w:val="24"/>
        </w:rPr>
        <w:t>………………………</w:t>
      </w:r>
    </w:p>
    <w:p w14:paraId="30EAAB28" w14:textId="77777777" w:rsidR="00744CA0" w:rsidRPr="001741DC" w:rsidRDefault="00744CA0" w:rsidP="000D54D4">
      <w:pPr>
        <w:autoSpaceDE w:val="0"/>
        <w:autoSpaceDN w:val="0"/>
        <w:adjustRightInd w:val="0"/>
        <w:spacing w:after="0" w:line="240" w:lineRule="auto"/>
        <w:rPr>
          <w:rFonts w:ascii="Calisto MT" w:eastAsia="Calibri" w:hAnsi="Calisto MT" w:cs="Calisto MT"/>
          <w:sz w:val="24"/>
          <w:szCs w:val="24"/>
        </w:rPr>
      </w:pPr>
    </w:p>
    <w:p w14:paraId="35B4EFCE" w14:textId="77777777" w:rsidR="00744CA0" w:rsidRPr="001741DC" w:rsidRDefault="00744CA0" w:rsidP="000D54D4">
      <w:pPr>
        <w:autoSpaceDE w:val="0"/>
        <w:autoSpaceDN w:val="0"/>
        <w:adjustRightInd w:val="0"/>
        <w:spacing w:after="0" w:line="240" w:lineRule="auto"/>
        <w:rPr>
          <w:rFonts w:ascii="Times New Roman" w:eastAsia="Calibri" w:hAnsi="Times New Roman" w:cs="Times New Roman"/>
          <w:sz w:val="24"/>
          <w:szCs w:val="24"/>
        </w:rPr>
      </w:pPr>
      <w:r w:rsidRPr="001741DC">
        <w:rPr>
          <w:rFonts w:ascii="Calisto MT" w:eastAsia="Calibri" w:hAnsi="Calisto MT" w:cs="Calisto MT"/>
          <w:b/>
          <w:sz w:val="24"/>
          <w:szCs w:val="24"/>
        </w:rPr>
        <w:t>Yacht Modifications:</w:t>
      </w:r>
      <w:r w:rsidRPr="001741DC">
        <w:rPr>
          <w:rFonts w:ascii="Calisto MT" w:eastAsia="Calibri" w:hAnsi="Calisto MT" w:cs="Calisto MT"/>
          <w:sz w:val="24"/>
          <w:szCs w:val="24"/>
        </w:rPr>
        <w:t xml:space="preserve">  (attach details to this form)  Yes  / No   </w:t>
      </w:r>
      <w:r w:rsidRPr="001741DC">
        <w:rPr>
          <w:rFonts w:ascii="Times New Roman" w:eastAsia="Calibri" w:hAnsi="Times New Roman" w:cs="Times New Roman"/>
          <w:sz w:val="24"/>
          <w:szCs w:val="24"/>
        </w:rPr>
        <w:t xml:space="preserve"> </w:t>
      </w:r>
    </w:p>
    <w:p w14:paraId="7960763E" w14:textId="77777777" w:rsidR="00744CA0" w:rsidRDefault="00744CA0" w:rsidP="000D54D4">
      <w:pPr>
        <w:spacing w:after="0" w:line="240" w:lineRule="auto"/>
      </w:pPr>
    </w:p>
    <w:tbl>
      <w:tblPr>
        <w:tblW w:w="8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1252"/>
        <w:gridCol w:w="989"/>
        <w:gridCol w:w="1301"/>
      </w:tblGrid>
      <w:tr w:rsidR="00744CA0" w:rsidRPr="001741DC" w14:paraId="03F8DA0D" w14:textId="77777777" w:rsidTr="00B56C1E">
        <w:tc>
          <w:tcPr>
            <w:tcW w:w="4845" w:type="dxa"/>
            <w:tcBorders>
              <w:right w:val="nil"/>
            </w:tcBorders>
          </w:tcPr>
          <w:p w14:paraId="04A52283" w14:textId="77777777" w:rsidR="00744CA0" w:rsidRPr="001741DC" w:rsidRDefault="00744CA0" w:rsidP="00B56C1E">
            <w:pPr>
              <w:spacing w:after="0" w:line="240" w:lineRule="auto"/>
              <w:ind w:left="360"/>
              <w:rPr>
                <w:rFonts w:ascii="Calibri" w:eastAsia="Calibri" w:hAnsi="Calibri" w:cs="Times New Roman"/>
                <w:sz w:val="20"/>
                <w:szCs w:val="20"/>
              </w:rPr>
            </w:pPr>
          </w:p>
          <w:p w14:paraId="4E29A3FA" w14:textId="77777777" w:rsidR="00744CA0" w:rsidRPr="001741DC" w:rsidRDefault="00744CA0" w:rsidP="00B56C1E">
            <w:pPr>
              <w:spacing w:after="0" w:line="240" w:lineRule="auto"/>
              <w:ind w:left="360"/>
              <w:rPr>
                <w:rFonts w:ascii="Calibri" w:eastAsia="Calibri" w:hAnsi="Calibri" w:cs="Times New Roman"/>
                <w:b/>
                <w:color w:val="000000"/>
                <w:sz w:val="20"/>
                <w:szCs w:val="20"/>
                <w:u w:val="single"/>
              </w:rPr>
            </w:pP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b/>
                <w:color w:val="000000"/>
                <w:sz w:val="20"/>
                <w:szCs w:val="20"/>
                <w:u w:val="single"/>
              </w:rPr>
              <w:t>Race Series</w:t>
            </w:r>
          </w:p>
        </w:tc>
        <w:tc>
          <w:tcPr>
            <w:tcW w:w="1252" w:type="dxa"/>
            <w:tcBorders>
              <w:top w:val="single" w:sz="4" w:space="0" w:color="auto"/>
              <w:left w:val="nil"/>
              <w:bottom w:val="single" w:sz="4" w:space="0" w:color="auto"/>
              <w:right w:val="nil"/>
            </w:tcBorders>
          </w:tcPr>
          <w:p w14:paraId="2E8483FD"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b/>
                <w:sz w:val="20"/>
                <w:szCs w:val="20"/>
              </w:rPr>
              <w:t>Pay by</w:t>
            </w:r>
            <w:r w:rsidRPr="001741DC">
              <w:rPr>
                <w:rFonts w:ascii="Calibri" w:eastAsia="Calibri" w:hAnsi="Calibri" w:cs="Times New Roman"/>
                <w:sz w:val="20"/>
                <w:szCs w:val="20"/>
              </w:rPr>
              <w:t xml:space="preserve"> </w:t>
            </w:r>
          </w:p>
          <w:p w14:paraId="2CC85668" w14:textId="02E9E628" w:rsidR="00744CA0" w:rsidRPr="001741DC" w:rsidRDefault="00662345" w:rsidP="00043E22">
            <w:pPr>
              <w:spacing w:after="0" w:line="240" w:lineRule="auto"/>
              <w:rPr>
                <w:rFonts w:ascii="Calibri" w:eastAsia="Calibri" w:hAnsi="Calibri" w:cs="Times New Roman"/>
                <w:sz w:val="20"/>
                <w:szCs w:val="20"/>
              </w:rPr>
            </w:pPr>
            <w:r>
              <w:rPr>
                <w:rFonts w:ascii="Calibri" w:eastAsia="Calibri" w:hAnsi="Calibri" w:cs="Times New Roman"/>
                <w:sz w:val="20"/>
                <w:szCs w:val="20"/>
              </w:rPr>
              <w:t>30/Sept/</w:t>
            </w:r>
            <w:r w:rsidR="00754252">
              <w:rPr>
                <w:rFonts w:ascii="Calibri" w:eastAsia="Calibri" w:hAnsi="Calibri" w:cs="Times New Roman"/>
                <w:sz w:val="20"/>
                <w:szCs w:val="20"/>
              </w:rPr>
              <w:t>18</w:t>
            </w:r>
          </w:p>
        </w:tc>
        <w:tc>
          <w:tcPr>
            <w:tcW w:w="989" w:type="dxa"/>
            <w:tcBorders>
              <w:top w:val="single" w:sz="4" w:space="0" w:color="auto"/>
              <w:left w:val="nil"/>
              <w:bottom w:val="single" w:sz="4" w:space="0" w:color="auto"/>
              <w:right w:val="single" w:sz="4" w:space="0" w:color="auto"/>
            </w:tcBorders>
          </w:tcPr>
          <w:p w14:paraId="1CA790ED"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b/>
                <w:sz w:val="20"/>
                <w:szCs w:val="20"/>
              </w:rPr>
              <w:t>After</w:t>
            </w:r>
            <w:r w:rsidRPr="001741DC">
              <w:rPr>
                <w:rFonts w:ascii="Calibri" w:eastAsia="Calibri" w:hAnsi="Calibri" w:cs="Times New Roman"/>
                <w:sz w:val="20"/>
                <w:szCs w:val="20"/>
              </w:rPr>
              <w:t xml:space="preserve"> </w:t>
            </w:r>
          </w:p>
          <w:p w14:paraId="636F8FF7" w14:textId="65ED82F4" w:rsidR="00744CA0" w:rsidRPr="001741DC" w:rsidRDefault="00700EB5" w:rsidP="00043E22">
            <w:pPr>
              <w:spacing w:after="0" w:line="240" w:lineRule="auto"/>
              <w:rPr>
                <w:rFonts w:ascii="Calibri" w:eastAsia="Calibri" w:hAnsi="Calibri" w:cs="Times New Roman"/>
                <w:sz w:val="20"/>
                <w:szCs w:val="20"/>
              </w:rPr>
            </w:pPr>
            <w:r>
              <w:rPr>
                <w:rFonts w:ascii="Calibri" w:eastAsia="Calibri" w:hAnsi="Calibri" w:cs="Times New Roman"/>
                <w:sz w:val="20"/>
                <w:szCs w:val="20"/>
              </w:rPr>
              <w:t>1/Oct/</w:t>
            </w:r>
            <w:r w:rsidR="00754252">
              <w:rPr>
                <w:rFonts w:ascii="Calibri" w:eastAsia="Calibri" w:hAnsi="Calibri" w:cs="Times New Roman"/>
                <w:sz w:val="20"/>
                <w:szCs w:val="20"/>
              </w:rPr>
              <w:t>18</w:t>
            </w:r>
          </w:p>
        </w:tc>
        <w:tc>
          <w:tcPr>
            <w:tcW w:w="1301" w:type="dxa"/>
            <w:tcBorders>
              <w:left w:val="single" w:sz="4" w:space="0" w:color="auto"/>
            </w:tcBorders>
          </w:tcPr>
          <w:p w14:paraId="49F2D597" w14:textId="77777777" w:rsidR="00744CA0" w:rsidRPr="001741DC" w:rsidRDefault="00744CA0" w:rsidP="00B56C1E">
            <w:pPr>
              <w:spacing w:after="0" w:line="240" w:lineRule="auto"/>
              <w:rPr>
                <w:rFonts w:ascii="Calibri" w:eastAsia="Calibri" w:hAnsi="Calibri" w:cs="Times New Roman"/>
                <w:sz w:val="20"/>
                <w:szCs w:val="20"/>
              </w:rPr>
            </w:pPr>
          </w:p>
        </w:tc>
      </w:tr>
      <w:tr w:rsidR="00744CA0" w:rsidRPr="001741DC" w14:paraId="068EBAE5" w14:textId="77777777" w:rsidTr="00B56C1E">
        <w:tc>
          <w:tcPr>
            <w:tcW w:w="4845" w:type="dxa"/>
            <w:tcBorders>
              <w:right w:val="single" w:sz="4" w:space="0" w:color="auto"/>
            </w:tcBorders>
          </w:tcPr>
          <w:p w14:paraId="7CD1D02D" w14:textId="77777777" w:rsidR="00744CA0" w:rsidRPr="001741DC" w:rsidRDefault="00744CA0" w:rsidP="00B56C1E">
            <w:pPr>
              <w:numPr>
                <w:ilvl w:val="0"/>
                <w:numId w:val="1"/>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Weekend Race series</w:t>
            </w:r>
          </w:p>
        </w:tc>
        <w:tc>
          <w:tcPr>
            <w:tcW w:w="1252" w:type="dxa"/>
            <w:tcBorders>
              <w:top w:val="single" w:sz="4" w:space="0" w:color="auto"/>
              <w:left w:val="single" w:sz="4" w:space="0" w:color="auto"/>
              <w:bottom w:val="single" w:sz="4" w:space="0" w:color="auto"/>
              <w:right w:val="single" w:sz="4" w:space="0" w:color="auto"/>
            </w:tcBorders>
          </w:tcPr>
          <w:p w14:paraId="182C5C0A"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$125.00</w:t>
            </w:r>
          </w:p>
        </w:tc>
        <w:tc>
          <w:tcPr>
            <w:tcW w:w="989" w:type="dxa"/>
            <w:tcBorders>
              <w:top w:val="single" w:sz="4" w:space="0" w:color="auto"/>
              <w:left w:val="single" w:sz="4" w:space="0" w:color="auto"/>
              <w:bottom w:val="single" w:sz="4" w:space="0" w:color="auto"/>
              <w:right w:val="single" w:sz="4" w:space="0" w:color="auto"/>
            </w:tcBorders>
          </w:tcPr>
          <w:p w14:paraId="78D3B1B0"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$155.00</w:t>
            </w:r>
          </w:p>
        </w:tc>
        <w:tc>
          <w:tcPr>
            <w:tcW w:w="1301" w:type="dxa"/>
            <w:tcBorders>
              <w:left w:val="single" w:sz="4" w:space="0" w:color="auto"/>
            </w:tcBorders>
          </w:tcPr>
          <w:p w14:paraId="6C54A6C5" w14:textId="77777777" w:rsidR="00744CA0" w:rsidRPr="001741DC" w:rsidRDefault="00744CA0" w:rsidP="00B56C1E">
            <w:pPr>
              <w:spacing w:after="0" w:line="240" w:lineRule="auto"/>
              <w:rPr>
                <w:rFonts w:ascii="Calibri" w:eastAsia="Calibri" w:hAnsi="Calibri" w:cs="Times New Roman"/>
                <w:sz w:val="20"/>
                <w:szCs w:val="20"/>
              </w:rPr>
            </w:pPr>
          </w:p>
        </w:tc>
      </w:tr>
      <w:tr w:rsidR="00832A28" w:rsidRPr="001741DC" w14:paraId="6A02C0D0" w14:textId="77777777" w:rsidTr="00B56C1E">
        <w:tc>
          <w:tcPr>
            <w:tcW w:w="4845" w:type="dxa"/>
          </w:tcPr>
          <w:p w14:paraId="2CA4A940" w14:textId="77777777" w:rsidR="00832A28" w:rsidRPr="001741DC" w:rsidRDefault="00832A28"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Weekend half season (Oct – Dec or Jan – Apr)</w:t>
            </w:r>
          </w:p>
        </w:tc>
        <w:tc>
          <w:tcPr>
            <w:tcW w:w="1252" w:type="dxa"/>
            <w:tcBorders>
              <w:top w:val="single" w:sz="4" w:space="0" w:color="auto"/>
            </w:tcBorders>
          </w:tcPr>
          <w:p w14:paraId="43FDCFB8" w14:textId="77777777" w:rsidR="00832A28" w:rsidRPr="001741DC" w:rsidRDefault="00832A28" w:rsidP="00B56C1E">
            <w:pPr>
              <w:spacing w:after="0" w:line="240" w:lineRule="auto"/>
              <w:rPr>
                <w:rFonts w:ascii="Calibri" w:eastAsia="Calibri" w:hAnsi="Calibri" w:cs="Times New Roman"/>
                <w:sz w:val="20"/>
                <w:szCs w:val="20"/>
              </w:rPr>
            </w:pPr>
            <w:r>
              <w:rPr>
                <w:rFonts w:ascii="Calibri" w:eastAsia="Calibri" w:hAnsi="Calibri" w:cs="Times New Roman"/>
                <w:sz w:val="20"/>
                <w:szCs w:val="20"/>
              </w:rPr>
              <w:t>NA</w:t>
            </w:r>
          </w:p>
        </w:tc>
        <w:tc>
          <w:tcPr>
            <w:tcW w:w="989" w:type="dxa"/>
            <w:tcBorders>
              <w:top w:val="single" w:sz="4" w:space="0" w:color="auto"/>
              <w:right w:val="single" w:sz="4" w:space="0" w:color="auto"/>
            </w:tcBorders>
          </w:tcPr>
          <w:p w14:paraId="7B16AD04" w14:textId="77777777" w:rsidR="00832A28" w:rsidRPr="001741DC" w:rsidRDefault="00832A28" w:rsidP="00B56C1E">
            <w:pPr>
              <w:spacing w:after="0" w:line="240" w:lineRule="auto"/>
              <w:rPr>
                <w:rFonts w:ascii="Calibri" w:eastAsia="Calibri" w:hAnsi="Calibri" w:cs="Times New Roman"/>
                <w:sz w:val="20"/>
                <w:szCs w:val="20"/>
              </w:rPr>
            </w:pPr>
            <w:r>
              <w:rPr>
                <w:rFonts w:ascii="Calibri" w:eastAsia="Calibri" w:hAnsi="Calibri" w:cs="Times New Roman"/>
                <w:sz w:val="20"/>
                <w:szCs w:val="20"/>
              </w:rPr>
              <w:t>$77.50</w:t>
            </w:r>
          </w:p>
        </w:tc>
        <w:tc>
          <w:tcPr>
            <w:tcW w:w="1301" w:type="dxa"/>
            <w:tcBorders>
              <w:left w:val="single" w:sz="4" w:space="0" w:color="auto"/>
            </w:tcBorders>
          </w:tcPr>
          <w:p w14:paraId="2FF8773A" w14:textId="77777777" w:rsidR="00832A28" w:rsidRPr="001741DC" w:rsidRDefault="00832A28" w:rsidP="00B56C1E">
            <w:pPr>
              <w:spacing w:after="0" w:line="240" w:lineRule="auto"/>
              <w:rPr>
                <w:rFonts w:ascii="Calibri" w:eastAsia="Calibri" w:hAnsi="Calibri" w:cs="Times New Roman"/>
                <w:sz w:val="20"/>
                <w:szCs w:val="20"/>
              </w:rPr>
            </w:pPr>
          </w:p>
        </w:tc>
      </w:tr>
      <w:tr w:rsidR="00744CA0" w:rsidRPr="001741DC" w14:paraId="7D788412" w14:textId="77777777" w:rsidTr="00B56C1E">
        <w:tc>
          <w:tcPr>
            <w:tcW w:w="4845" w:type="dxa"/>
          </w:tcPr>
          <w:p w14:paraId="06ABD61D" w14:textId="77777777" w:rsidR="00744CA0" w:rsidRPr="001741DC" w:rsidRDefault="00744CA0" w:rsidP="00B56C1E">
            <w:pPr>
              <w:numPr>
                <w:ilvl w:val="0"/>
                <w:numId w:val="2"/>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Mid-week series</w:t>
            </w:r>
          </w:p>
        </w:tc>
        <w:tc>
          <w:tcPr>
            <w:tcW w:w="1252" w:type="dxa"/>
            <w:tcBorders>
              <w:top w:val="single" w:sz="4" w:space="0" w:color="auto"/>
            </w:tcBorders>
          </w:tcPr>
          <w:p w14:paraId="0941D541"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$90.00</w:t>
            </w:r>
          </w:p>
        </w:tc>
        <w:tc>
          <w:tcPr>
            <w:tcW w:w="989" w:type="dxa"/>
            <w:tcBorders>
              <w:top w:val="single" w:sz="4" w:space="0" w:color="auto"/>
              <w:right w:val="single" w:sz="4" w:space="0" w:color="auto"/>
            </w:tcBorders>
          </w:tcPr>
          <w:p w14:paraId="3D9ED35D"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$120.00</w:t>
            </w:r>
          </w:p>
        </w:tc>
        <w:tc>
          <w:tcPr>
            <w:tcW w:w="1301" w:type="dxa"/>
            <w:tcBorders>
              <w:left w:val="single" w:sz="4" w:space="0" w:color="auto"/>
            </w:tcBorders>
          </w:tcPr>
          <w:p w14:paraId="111F6BD5" w14:textId="77777777" w:rsidR="00744CA0" w:rsidRPr="001741DC" w:rsidRDefault="00744CA0" w:rsidP="00B56C1E">
            <w:pPr>
              <w:spacing w:after="0" w:line="240" w:lineRule="auto"/>
              <w:rPr>
                <w:rFonts w:ascii="Calibri" w:eastAsia="Calibri" w:hAnsi="Calibri" w:cs="Times New Roman"/>
                <w:sz w:val="20"/>
                <w:szCs w:val="20"/>
              </w:rPr>
            </w:pPr>
          </w:p>
        </w:tc>
      </w:tr>
      <w:tr w:rsidR="00832A28" w:rsidRPr="001741DC" w14:paraId="24A34E44" w14:textId="77777777" w:rsidTr="00B56C1E">
        <w:tc>
          <w:tcPr>
            <w:tcW w:w="4845" w:type="dxa"/>
          </w:tcPr>
          <w:p w14:paraId="136FA180" w14:textId="77777777" w:rsidR="00832A28" w:rsidRPr="001741DC" w:rsidRDefault="00832A28"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Mid-week half season (Oct – Dec or Jan – Apr)</w:t>
            </w:r>
          </w:p>
        </w:tc>
        <w:tc>
          <w:tcPr>
            <w:tcW w:w="1252" w:type="dxa"/>
          </w:tcPr>
          <w:p w14:paraId="3C9361D3" w14:textId="77777777" w:rsidR="00832A28" w:rsidRPr="001741DC" w:rsidRDefault="00832A28" w:rsidP="00B56C1E">
            <w:pPr>
              <w:spacing w:after="0" w:line="240" w:lineRule="auto"/>
              <w:rPr>
                <w:rFonts w:ascii="Calibri" w:eastAsia="Calibri" w:hAnsi="Calibri" w:cs="Times New Roman"/>
                <w:sz w:val="20"/>
                <w:szCs w:val="20"/>
              </w:rPr>
            </w:pPr>
            <w:r>
              <w:rPr>
                <w:rFonts w:ascii="Calibri" w:eastAsia="Calibri" w:hAnsi="Calibri" w:cs="Times New Roman"/>
                <w:sz w:val="20"/>
                <w:szCs w:val="20"/>
              </w:rPr>
              <w:t>NA</w:t>
            </w:r>
          </w:p>
        </w:tc>
        <w:tc>
          <w:tcPr>
            <w:tcW w:w="989" w:type="dxa"/>
            <w:tcBorders>
              <w:right w:val="single" w:sz="4" w:space="0" w:color="auto"/>
            </w:tcBorders>
          </w:tcPr>
          <w:p w14:paraId="7D1CA993" w14:textId="77777777" w:rsidR="00832A28" w:rsidRPr="001741DC" w:rsidRDefault="00832A28" w:rsidP="00B56C1E">
            <w:pPr>
              <w:spacing w:after="0" w:line="240" w:lineRule="auto"/>
              <w:rPr>
                <w:rFonts w:ascii="Calibri" w:eastAsia="Calibri" w:hAnsi="Calibri" w:cs="Times New Roman"/>
                <w:sz w:val="20"/>
                <w:szCs w:val="20"/>
              </w:rPr>
            </w:pPr>
            <w:r>
              <w:rPr>
                <w:rFonts w:ascii="Calibri" w:eastAsia="Calibri" w:hAnsi="Calibri" w:cs="Times New Roman"/>
                <w:sz w:val="20"/>
                <w:szCs w:val="20"/>
              </w:rPr>
              <w:t>$60.00</w:t>
            </w:r>
          </w:p>
        </w:tc>
        <w:tc>
          <w:tcPr>
            <w:tcW w:w="1301" w:type="dxa"/>
            <w:tcBorders>
              <w:left w:val="single" w:sz="4" w:space="0" w:color="auto"/>
            </w:tcBorders>
          </w:tcPr>
          <w:p w14:paraId="4FA26902" w14:textId="77777777" w:rsidR="00832A28" w:rsidRPr="001741DC" w:rsidRDefault="00832A28" w:rsidP="00B56C1E">
            <w:pPr>
              <w:spacing w:after="0" w:line="240" w:lineRule="auto"/>
              <w:rPr>
                <w:rFonts w:ascii="Calibri" w:eastAsia="Calibri" w:hAnsi="Calibri" w:cs="Times New Roman"/>
                <w:sz w:val="20"/>
                <w:szCs w:val="20"/>
              </w:rPr>
            </w:pPr>
          </w:p>
        </w:tc>
      </w:tr>
      <w:tr w:rsidR="00744CA0" w:rsidRPr="001741DC" w14:paraId="0FF6CEE1" w14:textId="77777777" w:rsidTr="00B56C1E">
        <w:tc>
          <w:tcPr>
            <w:tcW w:w="4845" w:type="dxa"/>
          </w:tcPr>
          <w:p w14:paraId="27FE46B2" w14:textId="77777777" w:rsidR="00744CA0" w:rsidRPr="001741DC" w:rsidRDefault="00744CA0" w:rsidP="00B56C1E">
            <w:pPr>
              <w:numPr>
                <w:ilvl w:val="0"/>
                <w:numId w:val="2"/>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Weekend + Mid-week series</w:t>
            </w:r>
          </w:p>
        </w:tc>
        <w:tc>
          <w:tcPr>
            <w:tcW w:w="1252" w:type="dxa"/>
          </w:tcPr>
          <w:p w14:paraId="60EAD2C9"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$160.00</w:t>
            </w:r>
          </w:p>
        </w:tc>
        <w:tc>
          <w:tcPr>
            <w:tcW w:w="989" w:type="dxa"/>
            <w:tcBorders>
              <w:right w:val="single" w:sz="4" w:space="0" w:color="auto"/>
            </w:tcBorders>
          </w:tcPr>
          <w:p w14:paraId="2BA544BC"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$190.00</w:t>
            </w:r>
          </w:p>
        </w:tc>
        <w:tc>
          <w:tcPr>
            <w:tcW w:w="1301" w:type="dxa"/>
            <w:tcBorders>
              <w:left w:val="single" w:sz="4" w:space="0" w:color="auto"/>
            </w:tcBorders>
          </w:tcPr>
          <w:p w14:paraId="7E4AA05B" w14:textId="77777777" w:rsidR="00744CA0" w:rsidRPr="001741DC" w:rsidRDefault="00744CA0" w:rsidP="00B56C1E">
            <w:pPr>
              <w:spacing w:after="0" w:line="240" w:lineRule="auto"/>
              <w:rPr>
                <w:rFonts w:ascii="Calibri" w:eastAsia="Calibri" w:hAnsi="Calibri" w:cs="Times New Roman"/>
                <w:sz w:val="20"/>
                <w:szCs w:val="20"/>
              </w:rPr>
            </w:pPr>
          </w:p>
        </w:tc>
      </w:tr>
      <w:tr w:rsidR="00700EB5" w:rsidRPr="001741DC" w14:paraId="79EA1F44" w14:textId="77777777" w:rsidTr="00B56C1E">
        <w:tc>
          <w:tcPr>
            <w:tcW w:w="4845" w:type="dxa"/>
            <w:tcBorders>
              <w:bottom w:val="single" w:sz="4" w:space="0" w:color="000000"/>
            </w:tcBorders>
          </w:tcPr>
          <w:p w14:paraId="0A6B3F1F" w14:textId="77777777" w:rsidR="00700EB5" w:rsidRDefault="00832A28"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Weekend and mid-week h</w:t>
            </w:r>
            <w:r w:rsidR="00700EB5">
              <w:rPr>
                <w:rFonts w:ascii="Calibri" w:eastAsia="Calibri" w:hAnsi="Calibri" w:cs="Times New Roman"/>
                <w:sz w:val="20"/>
                <w:szCs w:val="20"/>
              </w:rPr>
              <w:t>alf season (Oct – Dec or Jan – Apr)</w:t>
            </w:r>
          </w:p>
        </w:tc>
        <w:tc>
          <w:tcPr>
            <w:tcW w:w="1252" w:type="dxa"/>
            <w:tcBorders>
              <w:bottom w:val="single" w:sz="4" w:space="0" w:color="000000"/>
            </w:tcBorders>
          </w:tcPr>
          <w:p w14:paraId="4F613046" w14:textId="77777777" w:rsidR="00700EB5" w:rsidRPr="001741DC" w:rsidRDefault="00700EB5" w:rsidP="00B56C1E">
            <w:pPr>
              <w:spacing w:after="0" w:line="240" w:lineRule="auto"/>
              <w:rPr>
                <w:rFonts w:ascii="Calibri" w:eastAsia="Calibri" w:hAnsi="Calibri" w:cs="Times New Roman"/>
                <w:sz w:val="20"/>
                <w:szCs w:val="20"/>
              </w:rPr>
            </w:pPr>
            <w:r>
              <w:rPr>
                <w:rFonts w:ascii="Calibri" w:eastAsia="Calibri" w:hAnsi="Calibri" w:cs="Times New Roman"/>
                <w:sz w:val="20"/>
                <w:szCs w:val="20"/>
              </w:rPr>
              <w:t>NA</w:t>
            </w:r>
          </w:p>
        </w:tc>
        <w:tc>
          <w:tcPr>
            <w:tcW w:w="989" w:type="dxa"/>
            <w:tcBorders>
              <w:bottom w:val="single" w:sz="4" w:space="0" w:color="000000"/>
              <w:right w:val="single" w:sz="4" w:space="0" w:color="auto"/>
            </w:tcBorders>
          </w:tcPr>
          <w:p w14:paraId="5E85C71E" w14:textId="77777777" w:rsidR="00700EB5" w:rsidRPr="001741DC" w:rsidRDefault="00700EB5" w:rsidP="00832A28">
            <w:pPr>
              <w:spacing w:after="0" w:line="240" w:lineRule="auto"/>
              <w:rPr>
                <w:rFonts w:ascii="Calibri" w:eastAsia="Calibri" w:hAnsi="Calibri" w:cs="Times New Roman"/>
                <w:sz w:val="20"/>
                <w:szCs w:val="20"/>
              </w:rPr>
            </w:pPr>
            <w:r>
              <w:rPr>
                <w:rFonts w:ascii="Calibri" w:eastAsia="Calibri" w:hAnsi="Calibri" w:cs="Times New Roman"/>
                <w:sz w:val="20"/>
                <w:szCs w:val="20"/>
              </w:rPr>
              <w:t>$</w:t>
            </w:r>
            <w:r w:rsidR="00832A28">
              <w:rPr>
                <w:rFonts w:ascii="Calibri" w:eastAsia="Calibri" w:hAnsi="Calibri" w:cs="Times New Roman"/>
                <w:sz w:val="20"/>
                <w:szCs w:val="20"/>
              </w:rPr>
              <w:t>95.00</w:t>
            </w:r>
          </w:p>
        </w:tc>
        <w:tc>
          <w:tcPr>
            <w:tcW w:w="1301" w:type="dxa"/>
            <w:tcBorders>
              <w:left w:val="single" w:sz="4" w:space="0" w:color="auto"/>
            </w:tcBorders>
          </w:tcPr>
          <w:p w14:paraId="4D34B3FF" w14:textId="77777777" w:rsidR="00700EB5" w:rsidRPr="001741DC" w:rsidRDefault="00700EB5" w:rsidP="00B56C1E">
            <w:pPr>
              <w:spacing w:after="0" w:line="240" w:lineRule="auto"/>
              <w:rPr>
                <w:rFonts w:ascii="Calibri" w:eastAsia="Calibri" w:hAnsi="Calibri" w:cs="Times New Roman"/>
                <w:sz w:val="20"/>
                <w:szCs w:val="20"/>
              </w:rPr>
            </w:pPr>
          </w:p>
        </w:tc>
      </w:tr>
      <w:tr w:rsidR="00744CA0" w:rsidRPr="001741DC" w14:paraId="036117A2" w14:textId="77777777" w:rsidTr="00B56C1E">
        <w:tc>
          <w:tcPr>
            <w:tcW w:w="4845" w:type="dxa"/>
            <w:tcBorders>
              <w:bottom w:val="single" w:sz="4" w:space="0" w:color="000000"/>
            </w:tcBorders>
          </w:tcPr>
          <w:p w14:paraId="25BE678B" w14:textId="77777777" w:rsidR="00744CA0" w:rsidRPr="001741DC" w:rsidRDefault="00700EB5" w:rsidP="00700EB5">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Nine r</w:t>
            </w:r>
            <w:r w:rsidR="00744CA0" w:rsidRPr="001741DC">
              <w:rPr>
                <w:rFonts w:ascii="Calibri" w:eastAsia="Calibri" w:hAnsi="Calibri" w:cs="Times New Roman"/>
                <w:sz w:val="20"/>
                <w:szCs w:val="20"/>
              </w:rPr>
              <w:t xml:space="preserve">aces can be a series or randomly selected races </w:t>
            </w:r>
          </w:p>
        </w:tc>
        <w:tc>
          <w:tcPr>
            <w:tcW w:w="1252" w:type="dxa"/>
            <w:tcBorders>
              <w:bottom w:val="single" w:sz="4" w:space="0" w:color="000000"/>
            </w:tcBorders>
          </w:tcPr>
          <w:p w14:paraId="14971272"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$55.00</w:t>
            </w:r>
          </w:p>
        </w:tc>
        <w:tc>
          <w:tcPr>
            <w:tcW w:w="989" w:type="dxa"/>
            <w:tcBorders>
              <w:bottom w:val="single" w:sz="4" w:space="0" w:color="000000"/>
              <w:right w:val="single" w:sz="4" w:space="0" w:color="auto"/>
            </w:tcBorders>
          </w:tcPr>
          <w:p w14:paraId="02AB55D1" w14:textId="77777777" w:rsidR="00744CA0" w:rsidRPr="001741DC" w:rsidRDefault="00744CA0" w:rsidP="00B56C1E">
            <w:pPr>
              <w:spacing w:after="0" w:line="240" w:lineRule="auto"/>
              <w:rPr>
                <w:rFonts w:ascii="Calibri" w:eastAsia="Calibri" w:hAnsi="Calibri" w:cs="Times New Roman"/>
                <w:sz w:val="20"/>
                <w:szCs w:val="20"/>
              </w:rPr>
            </w:pPr>
            <w:r w:rsidRPr="001741DC">
              <w:rPr>
                <w:rFonts w:ascii="Calibri" w:eastAsia="Calibri" w:hAnsi="Calibri" w:cs="Times New Roman"/>
                <w:sz w:val="20"/>
                <w:szCs w:val="20"/>
              </w:rPr>
              <w:t>$70.00</w:t>
            </w:r>
          </w:p>
        </w:tc>
        <w:tc>
          <w:tcPr>
            <w:tcW w:w="1301" w:type="dxa"/>
            <w:tcBorders>
              <w:left w:val="single" w:sz="4" w:space="0" w:color="auto"/>
            </w:tcBorders>
          </w:tcPr>
          <w:p w14:paraId="0207E176" w14:textId="77777777" w:rsidR="00744CA0" w:rsidRPr="001741DC" w:rsidRDefault="00744CA0" w:rsidP="00B56C1E">
            <w:pPr>
              <w:spacing w:after="0" w:line="240" w:lineRule="auto"/>
              <w:rPr>
                <w:rFonts w:ascii="Calibri" w:eastAsia="Calibri" w:hAnsi="Calibri" w:cs="Times New Roman"/>
                <w:sz w:val="20"/>
                <w:szCs w:val="20"/>
              </w:rPr>
            </w:pPr>
          </w:p>
        </w:tc>
      </w:tr>
      <w:tr w:rsidR="00744CA0" w:rsidRPr="001741DC" w14:paraId="1CEE9217" w14:textId="77777777" w:rsidTr="00B56C1E">
        <w:tc>
          <w:tcPr>
            <w:tcW w:w="4845" w:type="dxa"/>
            <w:tcBorders>
              <w:left w:val="single" w:sz="4" w:space="0" w:color="000000"/>
              <w:bottom w:val="single" w:sz="4" w:space="0" w:color="000000"/>
              <w:right w:val="nil"/>
            </w:tcBorders>
          </w:tcPr>
          <w:p w14:paraId="3ED448F6" w14:textId="77777777" w:rsidR="00744CA0" w:rsidRPr="001741DC" w:rsidRDefault="00744CA0" w:rsidP="00B56C1E">
            <w:pPr>
              <w:spacing w:after="0" w:line="240" w:lineRule="auto"/>
              <w:ind w:left="284"/>
              <w:jc w:val="both"/>
              <w:rPr>
                <w:rFonts w:ascii="Calibri" w:eastAsia="Calibri" w:hAnsi="Calibri" w:cs="Times New Roman"/>
                <w:b/>
                <w:sz w:val="20"/>
                <w:szCs w:val="20"/>
              </w:rPr>
            </w:pPr>
          </w:p>
          <w:p w14:paraId="70FFD088" w14:textId="77777777" w:rsidR="00744CA0" w:rsidRPr="001741DC" w:rsidRDefault="00744CA0" w:rsidP="00B56C1E">
            <w:pPr>
              <w:spacing w:after="0" w:line="240" w:lineRule="auto"/>
              <w:ind w:left="284"/>
              <w:jc w:val="both"/>
              <w:rPr>
                <w:rFonts w:ascii="Calibri" w:eastAsia="Calibri" w:hAnsi="Calibri" w:cs="Times New Roman"/>
                <w:b/>
                <w:sz w:val="20"/>
                <w:szCs w:val="20"/>
              </w:rPr>
            </w:pPr>
            <w:r w:rsidRPr="001741DC">
              <w:rPr>
                <w:rFonts w:ascii="Calibri" w:eastAsia="Calibri" w:hAnsi="Calibri" w:cs="Times New Roman"/>
                <w:b/>
                <w:sz w:val="20"/>
                <w:szCs w:val="20"/>
              </w:rPr>
              <w:t xml:space="preserve">TOTAL </w:t>
            </w:r>
            <w:r>
              <w:rPr>
                <w:rFonts w:ascii="Calibri" w:eastAsia="Calibri" w:hAnsi="Calibri" w:cs="Times New Roman"/>
                <w:b/>
                <w:sz w:val="20"/>
                <w:szCs w:val="20"/>
              </w:rPr>
              <w:t>Race</w:t>
            </w:r>
            <w:r w:rsidRPr="001741DC">
              <w:rPr>
                <w:rFonts w:ascii="Calibri" w:eastAsia="Calibri" w:hAnsi="Calibri" w:cs="Times New Roman"/>
                <w:b/>
                <w:sz w:val="20"/>
                <w:szCs w:val="20"/>
              </w:rPr>
              <w:t xml:space="preserve"> Fees for the Season:</w:t>
            </w:r>
          </w:p>
        </w:tc>
        <w:tc>
          <w:tcPr>
            <w:tcW w:w="1252" w:type="dxa"/>
            <w:tcBorders>
              <w:left w:val="nil"/>
              <w:bottom w:val="single" w:sz="4" w:space="0" w:color="000000"/>
              <w:right w:val="nil"/>
            </w:tcBorders>
          </w:tcPr>
          <w:p w14:paraId="20EFE938" w14:textId="77777777" w:rsidR="00744CA0" w:rsidRPr="001741DC" w:rsidRDefault="00744CA0" w:rsidP="00B56C1E">
            <w:pPr>
              <w:spacing w:after="0" w:line="240" w:lineRule="auto"/>
              <w:rPr>
                <w:rFonts w:ascii="Calibri" w:eastAsia="Calibri" w:hAnsi="Calibri" w:cs="Times New Roman"/>
                <w:b/>
                <w:sz w:val="20"/>
                <w:szCs w:val="20"/>
              </w:rPr>
            </w:pPr>
          </w:p>
          <w:p w14:paraId="2ED2CDE8" w14:textId="77777777" w:rsidR="00744CA0" w:rsidRPr="001741DC" w:rsidRDefault="00744CA0" w:rsidP="00B56C1E">
            <w:pPr>
              <w:spacing w:after="0" w:line="240" w:lineRule="auto"/>
              <w:rPr>
                <w:rFonts w:ascii="Calibri" w:eastAsia="Calibri" w:hAnsi="Calibri" w:cs="Times New Roman"/>
                <w:b/>
                <w:sz w:val="20"/>
                <w:szCs w:val="20"/>
              </w:rPr>
            </w:pPr>
          </w:p>
        </w:tc>
        <w:tc>
          <w:tcPr>
            <w:tcW w:w="989" w:type="dxa"/>
            <w:tcBorders>
              <w:left w:val="nil"/>
              <w:bottom w:val="single" w:sz="4" w:space="0" w:color="000000"/>
              <w:right w:val="single" w:sz="4" w:space="0" w:color="auto"/>
            </w:tcBorders>
          </w:tcPr>
          <w:p w14:paraId="6831F879" w14:textId="77777777" w:rsidR="00744CA0" w:rsidRPr="001741DC" w:rsidRDefault="00744CA0" w:rsidP="00B56C1E">
            <w:pPr>
              <w:spacing w:after="0" w:line="240" w:lineRule="auto"/>
              <w:rPr>
                <w:rFonts w:ascii="Calibri" w:eastAsia="Calibri" w:hAnsi="Calibri" w:cs="Times New Roman"/>
                <w:b/>
                <w:sz w:val="20"/>
                <w:szCs w:val="20"/>
                <w:highlight w:val="yellow"/>
              </w:rPr>
            </w:pPr>
          </w:p>
          <w:p w14:paraId="601626D4" w14:textId="77777777" w:rsidR="00744CA0" w:rsidRPr="001741DC" w:rsidRDefault="00744CA0" w:rsidP="00B56C1E">
            <w:pPr>
              <w:spacing w:after="0" w:line="240" w:lineRule="auto"/>
              <w:rPr>
                <w:rFonts w:ascii="Calibri" w:eastAsia="Calibri" w:hAnsi="Calibri" w:cs="Times New Roman"/>
                <w:b/>
                <w:sz w:val="20"/>
                <w:szCs w:val="20"/>
                <w:highlight w:val="yellow"/>
              </w:rPr>
            </w:pPr>
          </w:p>
        </w:tc>
        <w:tc>
          <w:tcPr>
            <w:tcW w:w="1301" w:type="dxa"/>
            <w:tcBorders>
              <w:left w:val="single" w:sz="4" w:space="0" w:color="auto"/>
              <w:bottom w:val="single" w:sz="4" w:space="0" w:color="000000"/>
            </w:tcBorders>
          </w:tcPr>
          <w:p w14:paraId="4CDC69EF" w14:textId="77777777" w:rsidR="00744CA0" w:rsidRDefault="00744CA0" w:rsidP="00B56C1E">
            <w:pPr>
              <w:spacing w:after="0" w:line="240" w:lineRule="auto"/>
              <w:rPr>
                <w:rFonts w:ascii="Calibri" w:eastAsia="Calibri" w:hAnsi="Calibri" w:cs="Times New Roman"/>
                <w:b/>
                <w:sz w:val="20"/>
                <w:szCs w:val="20"/>
              </w:rPr>
            </w:pPr>
          </w:p>
          <w:p w14:paraId="3ED8C446" w14:textId="77777777" w:rsidR="00744CA0" w:rsidRPr="001741DC" w:rsidRDefault="00744CA0" w:rsidP="00B56C1E">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w:t>
            </w:r>
            <w:r>
              <w:rPr>
                <w:rFonts w:ascii="Calibri" w:eastAsia="Calibri" w:hAnsi="Calibri" w:cs="Times New Roman"/>
                <w:b/>
                <w:sz w:val="20"/>
                <w:szCs w:val="20"/>
              </w:rPr>
              <w:softHyphen/>
            </w:r>
            <w:r>
              <w:rPr>
                <w:rFonts w:ascii="Calibri" w:eastAsia="Calibri" w:hAnsi="Calibri" w:cs="Times New Roman"/>
                <w:b/>
                <w:sz w:val="20"/>
                <w:szCs w:val="20"/>
              </w:rPr>
              <w:softHyphen/>
            </w:r>
            <w:r>
              <w:rPr>
                <w:rFonts w:ascii="Calibri" w:eastAsia="Calibri" w:hAnsi="Calibri" w:cs="Times New Roman"/>
                <w:b/>
                <w:sz w:val="20"/>
                <w:szCs w:val="20"/>
              </w:rPr>
              <w:softHyphen/>
            </w:r>
          </w:p>
        </w:tc>
      </w:tr>
    </w:tbl>
    <w:p w14:paraId="07673BF9" w14:textId="77777777" w:rsidR="00744CA0" w:rsidRDefault="00744CA0" w:rsidP="00700EB5">
      <w:pPr>
        <w:spacing w:after="0" w:line="240" w:lineRule="auto"/>
      </w:pPr>
    </w:p>
    <w:p w14:paraId="1E747B1A" w14:textId="77777777" w:rsidR="00744CA0" w:rsidRDefault="00744CA0" w:rsidP="00700EB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Those</w:t>
      </w:r>
      <w:r w:rsidRPr="001741DC">
        <w:rPr>
          <w:rFonts w:ascii="Times New Roman" w:eastAsia="Times New Roman" w:hAnsi="Times New Roman" w:cs="Times New Roman"/>
          <w:b/>
          <w:sz w:val="20"/>
          <w:szCs w:val="20"/>
        </w:rPr>
        <w:t xml:space="preserve"> who pay for </w:t>
      </w:r>
      <w:r w:rsidR="00700EB5">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and wish to sail additional races </w:t>
      </w:r>
      <w:r>
        <w:rPr>
          <w:rFonts w:ascii="Times New Roman" w:eastAsia="Times New Roman" w:hAnsi="Times New Roman" w:cs="Times New Roman"/>
          <w:b/>
          <w:sz w:val="20"/>
          <w:szCs w:val="20"/>
        </w:rPr>
        <w:t>need</w:t>
      </w:r>
      <w:r w:rsidRPr="001741DC">
        <w:rPr>
          <w:rFonts w:ascii="Times New Roman" w:eastAsia="Times New Roman" w:hAnsi="Times New Roman" w:cs="Times New Roman"/>
          <w:b/>
          <w:sz w:val="20"/>
          <w:szCs w:val="20"/>
        </w:rPr>
        <w:t xml:space="preserve"> to pay the balance of the series entry fees. </w:t>
      </w:r>
    </w:p>
    <w:p w14:paraId="75A35E66" w14:textId="77777777" w:rsidR="000D54D4" w:rsidRDefault="000D54D4" w:rsidP="00700EB5">
      <w:pPr>
        <w:spacing w:after="0" w:line="240" w:lineRule="auto"/>
        <w:rPr>
          <w:rFonts w:ascii="Times New Roman" w:eastAsia="Times New Roman" w:hAnsi="Times New Roman" w:cs="Times New Roman"/>
          <w:b/>
          <w:sz w:val="20"/>
          <w:szCs w:val="20"/>
        </w:rPr>
      </w:pPr>
    </w:p>
    <w:p w14:paraId="1769539C"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 xml:space="preserve">If paying for </w:t>
      </w:r>
      <w:r>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w:t>
      </w:r>
      <w:r>
        <w:rPr>
          <w:rFonts w:ascii="Times New Roman" w:eastAsia="Times New Roman" w:hAnsi="Times New Roman" w:cs="Times New Roman"/>
          <w:b/>
          <w:sz w:val="20"/>
          <w:szCs w:val="20"/>
        </w:rPr>
        <w:t xml:space="preserve">and you wish participate in a series </w:t>
      </w:r>
      <w:r w:rsidRPr="001741DC">
        <w:rPr>
          <w:rFonts w:ascii="Times New Roman" w:eastAsia="Times New Roman" w:hAnsi="Times New Roman" w:cs="Times New Roman"/>
          <w:b/>
          <w:sz w:val="20"/>
          <w:szCs w:val="20"/>
        </w:rPr>
        <w:t xml:space="preserve">please </w:t>
      </w:r>
      <w:r>
        <w:rPr>
          <w:rFonts w:ascii="Times New Roman" w:eastAsia="Times New Roman" w:hAnsi="Times New Roman" w:cs="Times New Roman"/>
          <w:b/>
          <w:sz w:val="20"/>
          <w:szCs w:val="20"/>
        </w:rPr>
        <w:t>indicate the series below:</w:t>
      </w:r>
    </w:p>
    <w:p w14:paraId="3EB95885" w14:textId="77777777" w:rsidR="00832A28" w:rsidRDefault="00832A28" w:rsidP="000D54D4">
      <w:pPr>
        <w:spacing w:after="0" w:line="240" w:lineRule="auto"/>
        <w:rPr>
          <w:rFonts w:ascii="Times New Roman" w:eastAsia="Times New Roman" w:hAnsi="Times New Roman" w:cs="Times New Roman"/>
          <w:b/>
          <w:sz w:val="20"/>
          <w:szCs w:val="20"/>
        </w:rPr>
      </w:pPr>
    </w:p>
    <w:p w14:paraId="6785BFC7"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Weekend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196"/>
        <w:gridCol w:w="236"/>
        <w:gridCol w:w="2434"/>
        <w:gridCol w:w="237"/>
      </w:tblGrid>
      <w:tr w:rsidR="000D54D4" w:rsidRPr="001741DC" w14:paraId="22E6E813" w14:textId="77777777" w:rsidTr="006E6E2D">
        <w:tc>
          <w:tcPr>
            <w:tcW w:w="1526" w:type="dxa"/>
          </w:tcPr>
          <w:p w14:paraId="111B30DA"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Basin Chase</w:t>
            </w:r>
          </w:p>
        </w:tc>
        <w:tc>
          <w:tcPr>
            <w:tcW w:w="283" w:type="dxa"/>
          </w:tcPr>
          <w:p w14:paraId="5B2DE2D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196" w:type="dxa"/>
          </w:tcPr>
          <w:p w14:paraId="0A63AB5F"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Inside Course</w:t>
            </w:r>
          </w:p>
        </w:tc>
        <w:tc>
          <w:tcPr>
            <w:tcW w:w="236" w:type="dxa"/>
          </w:tcPr>
          <w:p w14:paraId="2CB2128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434" w:type="dxa"/>
          </w:tcPr>
          <w:p w14:paraId="467CEB81"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Outside Course</w:t>
            </w:r>
          </w:p>
        </w:tc>
        <w:tc>
          <w:tcPr>
            <w:tcW w:w="237" w:type="dxa"/>
          </w:tcPr>
          <w:p w14:paraId="41638B61"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r>
    </w:tbl>
    <w:p w14:paraId="0F61E098" w14:textId="77777777" w:rsidR="000D54D4" w:rsidRPr="001741DC" w:rsidRDefault="000D54D4" w:rsidP="000D54D4">
      <w:pPr>
        <w:spacing w:after="0" w:line="240" w:lineRule="auto"/>
        <w:rPr>
          <w:rFonts w:ascii="Times New Roman" w:eastAsia="Times New Roman" w:hAnsi="Times New Roman" w:cs="Times New Roman"/>
          <w:b/>
          <w:sz w:val="20"/>
          <w:szCs w:val="20"/>
        </w:rPr>
      </w:pPr>
    </w:p>
    <w:p w14:paraId="38F1E9D5"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Mid Week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196"/>
        <w:gridCol w:w="236"/>
        <w:gridCol w:w="2434"/>
        <w:gridCol w:w="237"/>
      </w:tblGrid>
      <w:tr w:rsidR="000D54D4" w:rsidRPr="001741DC" w14:paraId="3DA27E7A" w14:textId="77777777" w:rsidTr="006E6E2D">
        <w:tc>
          <w:tcPr>
            <w:tcW w:w="1526" w:type="dxa"/>
          </w:tcPr>
          <w:p w14:paraId="33A45637" w14:textId="77777777" w:rsidR="000D54D4" w:rsidRPr="001741DC" w:rsidRDefault="00251A04" w:rsidP="006E6E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Handicap </w:t>
            </w:r>
          </w:p>
        </w:tc>
        <w:tc>
          <w:tcPr>
            <w:tcW w:w="283" w:type="dxa"/>
          </w:tcPr>
          <w:p w14:paraId="428C3A8C"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196" w:type="dxa"/>
          </w:tcPr>
          <w:p w14:paraId="18AEDA0A" w14:textId="77777777" w:rsidR="000D54D4" w:rsidRPr="001741DC" w:rsidRDefault="00662345" w:rsidP="00251A0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Spinnaker </w:t>
            </w:r>
          </w:p>
        </w:tc>
        <w:tc>
          <w:tcPr>
            <w:tcW w:w="236" w:type="dxa"/>
          </w:tcPr>
          <w:p w14:paraId="06EF688F"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434" w:type="dxa"/>
          </w:tcPr>
          <w:p w14:paraId="298AEEE5" w14:textId="77777777" w:rsidR="000D54D4" w:rsidRPr="001741DC" w:rsidRDefault="000D54D4" w:rsidP="006E6E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Gate </w:t>
            </w:r>
          </w:p>
        </w:tc>
        <w:tc>
          <w:tcPr>
            <w:tcW w:w="237" w:type="dxa"/>
          </w:tcPr>
          <w:p w14:paraId="51FBA2D4"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r>
    </w:tbl>
    <w:p w14:paraId="1DDAD189" w14:textId="77777777" w:rsidR="000D54D4" w:rsidRPr="001741DC" w:rsidRDefault="000D54D4" w:rsidP="00700EB5">
      <w:pPr>
        <w:spacing w:after="0" w:line="240" w:lineRule="auto"/>
        <w:rPr>
          <w:rFonts w:ascii="Times New Roman" w:eastAsia="Times New Roman" w:hAnsi="Times New Roman" w:cs="Times New Roman"/>
          <w:b/>
          <w:sz w:val="20"/>
          <w:szCs w:val="20"/>
        </w:rPr>
      </w:pPr>
    </w:p>
    <w:p w14:paraId="6EA5259F" w14:textId="77777777" w:rsidR="00732261" w:rsidRPr="000D29B1" w:rsidRDefault="00732261" w:rsidP="00732261">
      <w:pPr>
        <w:spacing w:after="0" w:line="240" w:lineRule="auto"/>
        <w:rPr>
          <w:rFonts w:ascii="Calisto MT" w:eastAsia="Calibri" w:hAnsi="Calisto MT" w:cs="Calisto MT"/>
          <w:b/>
          <w:sz w:val="24"/>
          <w:szCs w:val="24"/>
        </w:rPr>
      </w:pPr>
      <w:r>
        <w:rPr>
          <w:rFonts w:ascii="Calisto MT" w:eastAsia="Calibri" w:hAnsi="Calisto MT" w:cs="Calisto MT"/>
          <w:b/>
          <w:sz w:val="24"/>
          <w:szCs w:val="24"/>
        </w:rPr>
        <w:t xml:space="preserve">NB: </w:t>
      </w:r>
      <w:r w:rsidRPr="000D29B1">
        <w:rPr>
          <w:rFonts w:ascii="Calisto MT" w:eastAsia="Calibri" w:hAnsi="Calisto MT" w:cs="Calisto MT"/>
          <w:b/>
          <w:sz w:val="24"/>
          <w:szCs w:val="24"/>
        </w:rPr>
        <w:t>You will not be able to accrue points in races until you are fully financial</w:t>
      </w:r>
      <w:r>
        <w:rPr>
          <w:rFonts w:ascii="Calisto MT" w:eastAsia="Calibri" w:hAnsi="Calisto MT" w:cs="Calisto MT"/>
          <w:b/>
          <w:sz w:val="24"/>
          <w:szCs w:val="24"/>
        </w:rPr>
        <w:t xml:space="preserve"> and once financial, points will not be added retrospectively.</w:t>
      </w:r>
    </w:p>
    <w:p w14:paraId="50A12F16" w14:textId="77777777" w:rsidR="00732261" w:rsidRPr="001741DC" w:rsidRDefault="00732261" w:rsidP="00700EB5">
      <w:pPr>
        <w:spacing w:after="0" w:line="240" w:lineRule="auto"/>
        <w:rPr>
          <w:rFonts w:ascii="Times New Roman" w:eastAsia="Times New Roman" w:hAnsi="Times New Roman" w:cs="Times New Roman"/>
          <w:b/>
          <w:sz w:val="20"/>
          <w:szCs w:val="20"/>
        </w:rPr>
      </w:pPr>
    </w:p>
    <w:p w14:paraId="52982F3D"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r w:rsidRPr="00E5144A">
        <w:rPr>
          <w:rFonts w:ascii="Times New Roman" w:eastAsia="Times New Roman" w:hAnsi="Times New Roman" w:cs="Times New Roman"/>
          <w:b/>
          <w:sz w:val="20"/>
          <w:szCs w:val="20"/>
          <w:u w:val="single"/>
        </w:rPr>
        <w:t>Payment Information:</w:t>
      </w:r>
      <w:r w:rsidRPr="00E5144A">
        <w:rPr>
          <w:rFonts w:ascii="Times New Roman" w:eastAsia="Times New Roman" w:hAnsi="Times New Roman" w:cs="Times New Roman"/>
          <w:b/>
          <w:sz w:val="20"/>
          <w:szCs w:val="20"/>
        </w:rPr>
        <w:t xml:space="preserve">       </w:t>
      </w:r>
    </w:p>
    <w:p w14:paraId="3359259B"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632"/>
      </w:tblGrid>
      <w:tr w:rsidR="00744CA0" w:rsidRPr="00E5144A" w14:paraId="00BCC2C9" w14:textId="77777777" w:rsidTr="00B56C1E">
        <w:tc>
          <w:tcPr>
            <w:tcW w:w="5341" w:type="dxa"/>
          </w:tcPr>
          <w:p w14:paraId="7E047B1B" w14:textId="68E50BA4"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b/>
                <w:sz w:val="20"/>
                <w:szCs w:val="20"/>
              </w:rPr>
              <w:t xml:space="preserve">*** </w:t>
            </w:r>
            <w:r w:rsidRPr="00E5144A">
              <w:rPr>
                <w:rFonts w:ascii="Times New Roman" w:eastAsia="Times New Roman" w:hAnsi="Times New Roman" w:cs="Times New Roman"/>
                <w:sz w:val="20"/>
                <w:szCs w:val="20"/>
              </w:rPr>
              <w:t>Please make cheques payable to:  SI&amp;BYC</w:t>
            </w:r>
          </w:p>
          <w:p w14:paraId="0CF3A5CF"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7A2CB85C" w14:textId="77777777" w:rsidR="00732261" w:rsidRPr="00E5144A" w:rsidRDefault="00732261" w:rsidP="00732261">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 xml:space="preserve">Mail to: </w:t>
            </w:r>
          </w:p>
          <w:p w14:paraId="70E05335" w14:textId="77777777" w:rsidR="00744CA0" w:rsidRDefault="00732261"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Pr="00E5144A">
              <w:rPr>
                <w:rFonts w:ascii="Times New Roman" w:eastAsia="Times New Roman" w:hAnsi="Times New Roman" w:cs="Times New Roman"/>
                <w:sz w:val="20"/>
                <w:szCs w:val="20"/>
              </w:rPr>
              <w:t xml:space="preserve"> SIBYC</w:t>
            </w:r>
            <w:r>
              <w:rPr>
                <w:rFonts w:ascii="Times New Roman" w:eastAsia="Times New Roman" w:hAnsi="Times New Roman" w:cs="Times New Roman"/>
                <w:sz w:val="20"/>
                <w:szCs w:val="20"/>
              </w:rPr>
              <w:t xml:space="preserve">, </w:t>
            </w:r>
            <w:r w:rsidR="0005181F">
              <w:rPr>
                <w:rFonts w:ascii="Times New Roman" w:eastAsia="Times New Roman" w:hAnsi="Times New Roman" w:cs="Times New Roman"/>
                <w:sz w:val="20"/>
                <w:szCs w:val="20"/>
              </w:rPr>
              <w:t>c/o 28 River Road,</w:t>
            </w:r>
          </w:p>
          <w:p w14:paraId="20A98A2D" w14:textId="35FC884B" w:rsidR="0005181F" w:rsidRPr="00E5144A" w:rsidRDefault="0005181F"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Sussex Inlet, NSW 2540</w:t>
            </w:r>
          </w:p>
        </w:tc>
        <w:tc>
          <w:tcPr>
            <w:tcW w:w="5341" w:type="dxa"/>
          </w:tcPr>
          <w:p w14:paraId="2326916E"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***Direct Credit can be made to:</w:t>
            </w:r>
          </w:p>
          <w:p w14:paraId="19A5DB77"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0AE1280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 xml:space="preserve">Account Name: </w:t>
            </w:r>
            <w:r w:rsidRPr="00E5144A">
              <w:rPr>
                <w:rFonts w:ascii="Times New Roman" w:eastAsia="Times New Roman" w:hAnsi="Times New Roman" w:cs="Times New Roman"/>
                <w:b/>
                <w:sz w:val="20"/>
                <w:szCs w:val="20"/>
              </w:rPr>
              <w:t xml:space="preserve">SIBYC  </w:t>
            </w:r>
          </w:p>
          <w:p w14:paraId="7AC9F03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Bank  BSB</w:t>
            </w:r>
            <w:r w:rsidRPr="00E5144A">
              <w:rPr>
                <w:rFonts w:ascii="Times New Roman" w:eastAsia="Times New Roman" w:hAnsi="Times New Roman" w:cs="Times New Roman"/>
                <w:b/>
                <w:sz w:val="20"/>
                <w:szCs w:val="20"/>
              </w:rPr>
              <w:t xml:space="preserve">        633-000   </w:t>
            </w:r>
          </w:p>
          <w:p w14:paraId="3011F727"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Account No:</w:t>
            </w:r>
            <w:r w:rsidRPr="00E5144A">
              <w:rPr>
                <w:rFonts w:ascii="Times New Roman" w:eastAsia="Times New Roman" w:hAnsi="Times New Roman" w:cs="Times New Roman"/>
                <w:b/>
                <w:sz w:val="20"/>
                <w:szCs w:val="20"/>
              </w:rPr>
              <w:t xml:space="preserve">     131124950</w:t>
            </w:r>
            <w:r w:rsidRPr="00E5144A">
              <w:rPr>
                <w:rFonts w:ascii="Times New Roman" w:eastAsia="Times New Roman" w:hAnsi="Times New Roman" w:cs="Times New Roman"/>
                <w:sz w:val="20"/>
                <w:szCs w:val="20"/>
              </w:rPr>
              <w:t xml:space="preserve">   </w:t>
            </w:r>
          </w:p>
          <w:p w14:paraId="3C43666A" w14:textId="77777777" w:rsidR="00744CA0" w:rsidRPr="00E5144A" w:rsidRDefault="00744CA0" w:rsidP="00B56C1E">
            <w:pPr>
              <w:spacing w:after="0" w:line="240" w:lineRule="auto"/>
              <w:rPr>
                <w:rFonts w:ascii="Times New Roman" w:eastAsia="Times New Roman" w:hAnsi="Times New Roman" w:cs="Times New Roman"/>
                <w:sz w:val="20"/>
                <w:szCs w:val="20"/>
              </w:rPr>
            </w:pPr>
          </w:p>
        </w:tc>
      </w:tr>
    </w:tbl>
    <w:p w14:paraId="64893710" w14:textId="77777777" w:rsidR="00744CA0" w:rsidRDefault="00744CA0" w:rsidP="00744CA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those paying by EFT please indicate what fees the payment covers in reference field.</w:t>
      </w:r>
    </w:p>
    <w:p w14:paraId="7F125ACB" w14:textId="77777777" w:rsidR="00744CA0" w:rsidRDefault="00744CA0" w:rsidP="00744CA0">
      <w:pPr>
        <w:jc w:val="center"/>
        <w:rPr>
          <w:rFonts w:ascii="Times New Roman" w:eastAsia="Calibri" w:hAnsi="Times New Roman" w:cs="Times New Roman"/>
          <w:b/>
          <w:sz w:val="20"/>
          <w:szCs w:val="20"/>
        </w:rPr>
      </w:pPr>
    </w:p>
    <w:p w14:paraId="7E321E52" w14:textId="77777777" w:rsidR="00744CA0" w:rsidRDefault="00744CA0" w:rsidP="00744CA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RISK WARNING</w:t>
      </w:r>
    </w:p>
    <w:p w14:paraId="63C2244D"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This </w:t>
      </w:r>
      <w:r w:rsidRPr="00B7799D">
        <w:rPr>
          <w:rFonts w:ascii="Times New Roman" w:eastAsia="Calibri" w:hAnsi="Times New Roman" w:cs="Times New Roman"/>
          <w:b/>
          <w:sz w:val="20"/>
          <w:szCs w:val="20"/>
        </w:rPr>
        <w:t xml:space="preserve">RISK WARNING </w:t>
      </w:r>
      <w:r w:rsidRPr="00B7799D">
        <w:rPr>
          <w:rFonts w:ascii="Times New Roman" w:eastAsia="Calibri" w:hAnsi="Times New Roman" w:cs="Times New Roman"/>
          <w:sz w:val="20"/>
          <w:szCs w:val="20"/>
        </w:rPr>
        <w:t xml:space="preserve">is issued jointly by the Sussex Inlet &amp; Basin Yacht Club Inc. and the NSW Maritime Authority, pursuant to the </w:t>
      </w:r>
      <w:r w:rsidRPr="00B7799D">
        <w:rPr>
          <w:rFonts w:ascii="Times New Roman" w:eastAsia="Calibri" w:hAnsi="Times New Roman" w:cs="Times New Roman"/>
          <w:b/>
          <w:sz w:val="20"/>
          <w:szCs w:val="20"/>
        </w:rPr>
        <w:t xml:space="preserve">Civil Liability Act 2002 </w:t>
      </w:r>
      <w:r w:rsidRPr="00B7799D">
        <w:rPr>
          <w:rFonts w:ascii="Times New Roman" w:eastAsia="Calibri" w:hAnsi="Times New Roman" w:cs="Times New Roman"/>
          <w:sz w:val="20"/>
          <w:szCs w:val="20"/>
        </w:rPr>
        <w:t>to all persons wishing to participate in the sailing activities conducted by Sussex Inlet &amp; Basin Yacht Club Inc.</w:t>
      </w:r>
    </w:p>
    <w:p w14:paraId="29F78932"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18571A3C"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As an indication, these risks may include, but are not limited to:</w:t>
      </w:r>
    </w:p>
    <w:p w14:paraId="609625D2"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extremes of weather and sea conditions. </w:t>
      </w:r>
    </w:p>
    <w:p w14:paraId="7B35C1B3" w14:textId="77777777" w:rsidR="00744CA0" w:rsidRPr="00B7799D" w:rsidRDefault="00744CA0" w:rsidP="00744CA0">
      <w:pPr>
        <w:numPr>
          <w:ilvl w:val="0"/>
          <w:numId w:val="3"/>
        </w:numPr>
        <w:tabs>
          <w:tab w:val="num" w:pos="-720"/>
          <w:tab w:val="num" w:pos="0"/>
        </w:tabs>
        <w:spacing w:after="0" w:line="240" w:lineRule="auto"/>
        <w:ind w:left="709" w:right="-1054"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potential that control of vessels may be lost, resulting in collision with objects and other vessels. </w:t>
      </w:r>
    </w:p>
    <w:p w14:paraId="5854FD1E"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sudden movement of the vessel at any time and the possibility that participants may fall or be thrown overboard, resulting in drowning. </w:t>
      </w:r>
    </w:p>
    <w:p w14:paraId="4F7F42F0"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possibility that participants may be injured by equipment on the vessel. </w:t>
      </w:r>
    </w:p>
    <w:p w14:paraId="6037BF43"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absence of immediate medical care and the likelihood that significant delays may occur before medical care is available. </w:t>
      </w:r>
    </w:p>
    <w:p w14:paraId="55B15185"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Exposure to the elements for extended periods.</w:t>
      </w:r>
    </w:p>
    <w:p w14:paraId="0E912F8A" w14:textId="77777777" w:rsidR="00744CA0" w:rsidRPr="00B7799D" w:rsidRDefault="00744CA0" w:rsidP="00744CA0">
      <w:pPr>
        <w:spacing w:after="0" w:line="240" w:lineRule="auto"/>
        <w:rPr>
          <w:rFonts w:ascii="Times New Roman" w:eastAsia="Calibri" w:hAnsi="Times New Roman" w:cs="Times New Roman"/>
          <w:sz w:val="20"/>
          <w:szCs w:val="20"/>
        </w:rPr>
      </w:pPr>
    </w:p>
    <w:p w14:paraId="72D97AE6"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14:paraId="1C4CCB7C" w14:textId="77777777" w:rsidR="00744CA0" w:rsidRPr="00907FD3" w:rsidRDefault="00744CA0" w:rsidP="00744CA0">
      <w:pPr>
        <w:spacing w:after="0" w:line="240" w:lineRule="auto"/>
        <w:rPr>
          <w:rFonts w:ascii="Times New Roman" w:eastAsia="Times New Roman" w:hAnsi="Times New Roman" w:cs="Times New Roman"/>
          <w:b/>
          <w:sz w:val="20"/>
          <w:szCs w:val="20"/>
        </w:rPr>
      </w:pPr>
      <w:r w:rsidRPr="00907FD3">
        <w:rPr>
          <w:rFonts w:ascii="Times New Roman" w:eastAsia="Times New Roman" w:hAnsi="Times New Roman" w:cs="Times New Roman"/>
          <w:b/>
          <w:sz w:val="20"/>
          <w:szCs w:val="20"/>
          <w:lang w:val="en-US"/>
        </w:rPr>
        <w:t>Participants are also advised that although Sussex Inlet &amp; Basin Yacht Club Inc. is covered by third party liability insurance</w:t>
      </w:r>
      <w:r w:rsidR="00907FD3" w:rsidRPr="00907FD3">
        <w:rPr>
          <w:rFonts w:ascii="Times New Roman" w:eastAsia="Times New Roman" w:hAnsi="Times New Roman" w:cs="Times New Roman"/>
          <w:b/>
          <w:sz w:val="20"/>
          <w:szCs w:val="20"/>
          <w:lang w:val="en-US"/>
        </w:rPr>
        <w:t>,</w:t>
      </w:r>
      <w:r w:rsidRPr="00907FD3">
        <w:rPr>
          <w:rFonts w:ascii="Times New Roman" w:eastAsia="Times New Roman" w:hAnsi="Times New Roman" w:cs="Times New Roman"/>
          <w:b/>
          <w:sz w:val="20"/>
          <w:szCs w:val="20"/>
          <w:lang w:val="en-US"/>
        </w:rPr>
        <w:t xml:space="preserve"> this cover DOES NOT extend to participants. </w:t>
      </w:r>
      <w:r w:rsidR="002F424E" w:rsidRPr="00907FD3">
        <w:rPr>
          <w:rFonts w:ascii="Times New Roman" w:eastAsia="Times New Roman" w:hAnsi="Times New Roman" w:cs="Times New Roman"/>
          <w:b/>
          <w:sz w:val="20"/>
          <w:szCs w:val="20"/>
          <w:lang w:val="en-US"/>
        </w:rPr>
        <w:t xml:space="preserve"> </w:t>
      </w:r>
      <w:r w:rsidRPr="00907FD3">
        <w:rPr>
          <w:rFonts w:ascii="Times New Roman" w:eastAsia="Times New Roman" w:hAnsi="Times New Roman" w:cs="Times New Roman"/>
          <w:b/>
          <w:sz w:val="20"/>
          <w:szCs w:val="20"/>
        </w:rPr>
        <w:t>It is a requirement of racing membership that boat owners have</w:t>
      </w:r>
      <w:r w:rsidR="00832A28">
        <w:rPr>
          <w:rFonts w:ascii="Times New Roman" w:eastAsia="Times New Roman" w:hAnsi="Times New Roman" w:cs="Times New Roman"/>
          <w:b/>
          <w:sz w:val="20"/>
          <w:szCs w:val="20"/>
        </w:rPr>
        <w:t xml:space="preserve"> a minimum of</w:t>
      </w:r>
      <w:r w:rsidRPr="00907FD3">
        <w:rPr>
          <w:rFonts w:ascii="Times New Roman" w:eastAsia="Times New Roman" w:hAnsi="Times New Roman" w:cs="Times New Roman"/>
          <w:b/>
          <w:sz w:val="20"/>
          <w:szCs w:val="20"/>
        </w:rPr>
        <w:t xml:space="preserve"> current </w:t>
      </w:r>
      <w:r w:rsidR="002F424E" w:rsidRPr="00907FD3">
        <w:rPr>
          <w:rFonts w:ascii="Times New Roman" w:eastAsia="Times New Roman" w:hAnsi="Times New Roman" w:cs="Times New Roman"/>
          <w:b/>
          <w:sz w:val="20"/>
          <w:szCs w:val="20"/>
        </w:rPr>
        <w:t xml:space="preserve">third party racing </w:t>
      </w:r>
      <w:r w:rsidRPr="00907FD3">
        <w:rPr>
          <w:rFonts w:ascii="Times New Roman" w:eastAsia="Times New Roman" w:hAnsi="Times New Roman" w:cs="Times New Roman"/>
          <w:b/>
          <w:sz w:val="20"/>
          <w:szCs w:val="20"/>
        </w:rPr>
        <w:t>insurance, including</w:t>
      </w:r>
      <w:r w:rsidR="00343FB8" w:rsidRPr="00907FD3">
        <w:rPr>
          <w:rFonts w:ascii="Times New Roman" w:eastAsia="Times New Roman" w:hAnsi="Times New Roman" w:cs="Times New Roman"/>
          <w:b/>
          <w:sz w:val="20"/>
          <w:szCs w:val="20"/>
        </w:rPr>
        <w:t xml:space="preserve"> $</w:t>
      </w:r>
      <w:r w:rsidR="00134766">
        <w:rPr>
          <w:rFonts w:ascii="Times New Roman" w:eastAsia="Times New Roman" w:hAnsi="Times New Roman" w:cs="Times New Roman"/>
          <w:b/>
          <w:sz w:val="20"/>
          <w:szCs w:val="20"/>
        </w:rPr>
        <w:t>5</w:t>
      </w:r>
      <w:r w:rsidR="00343FB8" w:rsidRPr="00907FD3">
        <w:rPr>
          <w:rFonts w:ascii="Times New Roman" w:eastAsia="Times New Roman" w:hAnsi="Times New Roman" w:cs="Times New Roman"/>
          <w:b/>
          <w:sz w:val="20"/>
          <w:szCs w:val="20"/>
        </w:rPr>
        <w:t xml:space="preserve">million </w:t>
      </w:r>
      <w:r w:rsidRPr="00907FD3">
        <w:rPr>
          <w:rFonts w:ascii="Times New Roman" w:eastAsia="Times New Roman" w:hAnsi="Times New Roman" w:cs="Times New Roman"/>
          <w:b/>
          <w:sz w:val="20"/>
          <w:szCs w:val="20"/>
        </w:rPr>
        <w:t xml:space="preserve"> public liability. </w:t>
      </w:r>
    </w:p>
    <w:p w14:paraId="49270653" w14:textId="77777777" w:rsidR="00744CA0" w:rsidRPr="00B7799D" w:rsidRDefault="00744CA0" w:rsidP="00744CA0">
      <w:pPr>
        <w:spacing w:after="0" w:line="240" w:lineRule="auto"/>
        <w:rPr>
          <w:rFonts w:ascii="Times New Roman" w:eastAsia="Times New Roman" w:hAnsi="Times New Roman" w:cs="Times New Roman"/>
          <w:b/>
          <w:i/>
          <w:sz w:val="20"/>
          <w:szCs w:val="20"/>
        </w:rPr>
      </w:pPr>
    </w:p>
    <w:p w14:paraId="792A736B" w14:textId="77777777" w:rsidR="00744CA0" w:rsidRPr="00B7799D" w:rsidRDefault="00744CA0" w:rsidP="00744CA0">
      <w:pPr>
        <w:spacing w:after="0" w:line="240" w:lineRule="auto"/>
        <w:rPr>
          <w:rFonts w:ascii="Times New Roman" w:eastAsia="Calibri" w:hAnsi="Times New Roman" w:cs="Times New Roman"/>
          <w:b/>
          <w:sz w:val="20"/>
          <w:szCs w:val="20"/>
        </w:rPr>
      </w:pPr>
      <w:r w:rsidRPr="00B7799D">
        <w:rPr>
          <w:rFonts w:ascii="Times New Roman" w:eastAsia="Calibri" w:hAnsi="Times New Roman" w:cs="Times New Roman"/>
          <w:b/>
          <w:sz w:val="20"/>
          <w:szCs w:val="20"/>
        </w:rPr>
        <w:t>Declarations</w:t>
      </w:r>
    </w:p>
    <w:p w14:paraId="6C9AC4D5" w14:textId="2FA0D452"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My yacht complies</w:t>
      </w:r>
      <w:r w:rsidR="0005181F">
        <w:rPr>
          <w:rFonts w:ascii="Times New Roman" w:eastAsia="Calibri" w:hAnsi="Times New Roman" w:cs="Times New Roman"/>
          <w:sz w:val="20"/>
          <w:szCs w:val="20"/>
        </w:rPr>
        <w:t xml:space="preserve"> to the Australian Yachting 2017 to 2020</w:t>
      </w:r>
      <w:bookmarkStart w:id="0" w:name="_GoBack"/>
      <w:bookmarkEnd w:id="0"/>
      <w:r w:rsidRPr="00832A28">
        <w:rPr>
          <w:rFonts w:ascii="Times New Roman" w:eastAsia="Calibri" w:hAnsi="Times New Roman" w:cs="Times New Roman"/>
          <w:sz w:val="20"/>
          <w:szCs w:val="20"/>
        </w:rPr>
        <w:t xml:space="preserve"> Racing Rules of Sailing, Special Regulations, Part 1, Category 7.</w:t>
      </w:r>
    </w:p>
    <w:p w14:paraId="087E0E0D"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agree to be bound by the Racing Rules of Sailing and all other Rules that govern these events.</w:t>
      </w:r>
    </w:p>
    <w:p w14:paraId="66EDC723"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 xml:space="preserve">I agree to be bound by the following: The organising authority is not responsible for the seaworthiness of a yacht or the sufficiency or adequacy of its design or equipment. Attention is drawn to the fundamental rule which states "It shall be the sole responsibility of each </w:t>
      </w:r>
      <w:r w:rsidR="00343FB8" w:rsidRPr="00832A28">
        <w:rPr>
          <w:rFonts w:ascii="Times New Roman" w:eastAsia="Calibri" w:hAnsi="Times New Roman" w:cs="Times New Roman"/>
          <w:sz w:val="20"/>
          <w:szCs w:val="20"/>
        </w:rPr>
        <w:t xml:space="preserve">skipper </w:t>
      </w:r>
      <w:r w:rsidRPr="00832A28">
        <w:rPr>
          <w:rFonts w:ascii="Times New Roman" w:eastAsia="Calibri" w:hAnsi="Times New Roman" w:cs="Times New Roman"/>
          <w:sz w:val="20"/>
          <w:szCs w:val="20"/>
        </w:rPr>
        <w:t>to decide whether to start or to continue a race.”</w:t>
      </w:r>
    </w:p>
    <w:p w14:paraId="4AFD6F51"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acknowledge that I have read and understood the above Risk Warning</w:t>
      </w:r>
    </w:p>
    <w:p w14:paraId="77A45BF3" w14:textId="77777777" w:rsidR="00744CA0" w:rsidRDefault="00744CA0" w:rsidP="00744CA0">
      <w:pPr>
        <w:rPr>
          <w:rFonts w:ascii="Times New Roman" w:eastAsia="Calibri" w:hAnsi="Times New Roman" w:cs="Times New Roman"/>
          <w:sz w:val="20"/>
          <w:szCs w:val="20"/>
          <w:u w:val="single"/>
        </w:rPr>
      </w:pPr>
    </w:p>
    <w:p w14:paraId="77687E32" w14:textId="77777777" w:rsidR="00907FD3" w:rsidRPr="00B7799D" w:rsidRDefault="00907FD3" w:rsidP="00744CA0">
      <w:pPr>
        <w:rPr>
          <w:rFonts w:ascii="Times New Roman" w:eastAsia="Calibri" w:hAnsi="Times New Roman" w:cs="Times New Roman"/>
          <w:sz w:val="20"/>
          <w:szCs w:val="20"/>
          <w:u w:val="single"/>
        </w:rPr>
      </w:pPr>
    </w:p>
    <w:p w14:paraId="7EBE4D5B" w14:textId="77777777" w:rsidR="00744CA0" w:rsidRPr="00E5144A" w:rsidRDefault="00744CA0" w:rsidP="00744CA0">
      <w:pPr>
        <w:rPr>
          <w:rFonts w:ascii="Times New Roman" w:eastAsia="Calibri" w:hAnsi="Times New Roman" w:cs="Times New Roman"/>
          <w:sz w:val="20"/>
          <w:szCs w:val="20"/>
          <w:u w:val="single"/>
        </w:rPr>
      </w:pPr>
      <w:r w:rsidRPr="00B7799D">
        <w:rPr>
          <w:rFonts w:ascii="Times New Roman" w:eastAsia="Calibri" w:hAnsi="Times New Roman" w:cs="Times New Roman"/>
          <w:sz w:val="20"/>
          <w:szCs w:val="20"/>
          <w:u w:val="single"/>
        </w:rPr>
        <w:t>Signature………………………………………………………………Date……..............................................</w:t>
      </w:r>
    </w:p>
    <w:p w14:paraId="65AA8C60" w14:textId="77777777" w:rsidR="00517F2F" w:rsidRDefault="00517F2F"/>
    <w:sectPr w:rsidR="00517F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AD15A" w14:textId="77777777" w:rsidR="00FC6F39" w:rsidRDefault="00FC6F39" w:rsidP="00744CA0">
      <w:pPr>
        <w:spacing w:after="0" w:line="240" w:lineRule="auto"/>
      </w:pPr>
      <w:r>
        <w:separator/>
      </w:r>
    </w:p>
  </w:endnote>
  <w:endnote w:type="continuationSeparator" w:id="0">
    <w:p w14:paraId="7B6D5107" w14:textId="77777777" w:rsidR="00FC6F39" w:rsidRDefault="00FC6F39" w:rsidP="0074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AF7D" w14:textId="53327C0A" w:rsidR="00B7799D" w:rsidRPr="00B7799D" w:rsidRDefault="00A65D37" w:rsidP="00B7799D">
    <w:pPr>
      <w:pBdr>
        <w:top w:val="thinThickSmallGap" w:sz="24" w:space="1" w:color="622423"/>
      </w:pBdr>
      <w:tabs>
        <w:tab w:val="center" w:pos="4513"/>
        <w:tab w:val="right" w:pos="9026"/>
      </w:tabs>
      <w:spacing w:after="0" w:line="240" w:lineRule="auto"/>
      <w:rPr>
        <w:rFonts w:ascii="Cambria" w:eastAsia="Calibri" w:hAnsi="Cambria" w:cs="Times New Roman"/>
      </w:rPr>
    </w:pPr>
    <w:r w:rsidRPr="00B7799D">
      <w:rPr>
        <w:rFonts w:ascii="Cambria" w:eastAsia="Calibri" w:hAnsi="Cambria" w:cs="Times New Roman"/>
      </w:rPr>
      <w:t xml:space="preserve">Website: </w:t>
    </w:r>
    <w:hyperlink r:id="rId1" w:history="1">
      <w:r w:rsidRPr="00B7799D">
        <w:rPr>
          <w:rFonts w:ascii="Cambria" w:eastAsia="Calibri" w:hAnsi="Cambria" w:cs="Times New Roman"/>
          <w:color w:val="0000FF"/>
          <w:u w:val="single"/>
        </w:rPr>
        <w:t>www.sibyc.com.au</w:t>
      </w:r>
    </w:hyperlink>
    <w:r w:rsidRPr="00B7799D">
      <w:rPr>
        <w:rFonts w:ascii="Calibri" w:eastAsia="Calibri" w:hAnsi="Calibri" w:cs="Times New Roman"/>
      </w:rPr>
      <w:t xml:space="preserve">  </w:t>
    </w:r>
    <w:r w:rsidRPr="00B7799D">
      <w:rPr>
        <w:rFonts w:ascii="Cambria" w:eastAsia="Calibri" w:hAnsi="Cambria" w:cs="Times New Roman"/>
      </w:rPr>
      <w:tab/>
      <w:t xml:space="preserve">Page </w:t>
    </w:r>
    <w:r w:rsidRPr="00B7799D">
      <w:rPr>
        <w:rFonts w:ascii="Calibri" w:eastAsia="Calibri" w:hAnsi="Calibri" w:cs="Times New Roman"/>
      </w:rPr>
      <w:fldChar w:fldCharType="begin"/>
    </w:r>
    <w:r w:rsidRPr="00B7799D">
      <w:rPr>
        <w:rFonts w:ascii="Calibri" w:eastAsia="Calibri" w:hAnsi="Calibri" w:cs="Times New Roman"/>
      </w:rPr>
      <w:instrText xml:space="preserve"> PAGE   \* MERGEFORMAT </w:instrText>
    </w:r>
    <w:r w:rsidRPr="00B7799D">
      <w:rPr>
        <w:rFonts w:ascii="Calibri" w:eastAsia="Calibri" w:hAnsi="Calibri" w:cs="Times New Roman"/>
      </w:rPr>
      <w:fldChar w:fldCharType="separate"/>
    </w:r>
    <w:r w:rsidR="0005181F" w:rsidRPr="0005181F">
      <w:rPr>
        <w:rFonts w:ascii="Cambria" w:eastAsia="Calibri" w:hAnsi="Cambria" w:cs="Times New Roman"/>
        <w:noProof/>
      </w:rPr>
      <w:t>2</w:t>
    </w:r>
    <w:r w:rsidRPr="00B7799D">
      <w:rPr>
        <w:rFonts w:ascii="Calibri" w:eastAsia="Calibri" w:hAnsi="Calibri" w:cs="Times New Roman"/>
      </w:rPr>
      <w:fldChar w:fldCharType="end"/>
    </w:r>
  </w:p>
  <w:p w14:paraId="617EF4FF" w14:textId="77777777" w:rsidR="00B7799D" w:rsidRDefault="00FC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E9D7" w14:textId="77777777" w:rsidR="00FC6F39" w:rsidRDefault="00FC6F39" w:rsidP="00744CA0">
      <w:pPr>
        <w:spacing w:after="0" w:line="240" w:lineRule="auto"/>
      </w:pPr>
      <w:r>
        <w:separator/>
      </w:r>
    </w:p>
  </w:footnote>
  <w:footnote w:type="continuationSeparator" w:id="0">
    <w:p w14:paraId="55723BDD" w14:textId="77777777" w:rsidR="00FC6F39" w:rsidRDefault="00FC6F39" w:rsidP="0074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FA66" w14:textId="77777777" w:rsidR="001741DC" w:rsidRPr="00732261" w:rsidRDefault="00A65D37"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Sussex Inlet &amp; Basin Yacht Club Inc</w:t>
    </w:r>
  </w:p>
  <w:p w14:paraId="5C0F127D" w14:textId="77777777" w:rsidR="001741DC" w:rsidRPr="00732261" w:rsidRDefault="00FC6F39" w:rsidP="001741DC">
    <w:pPr>
      <w:spacing w:after="0"/>
      <w:jc w:val="center"/>
      <w:rPr>
        <w:rFonts w:asciiTheme="majorHAnsi" w:eastAsia="Calibri" w:hAnsiTheme="majorHAnsi" w:cs="Times New Roman"/>
        <w:sz w:val="24"/>
        <w:szCs w:val="24"/>
      </w:rPr>
    </w:pPr>
  </w:p>
  <w:p w14:paraId="494533C7" w14:textId="4B97D6C9" w:rsidR="001741DC" w:rsidRPr="00732261" w:rsidRDefault="00744CA0"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Race Entry</w:t>
    </w:r>
    <w:r w:rsidR="00A65D37" w:rsidRPr="00732261">
      <w:rPr>
        <w:rFonts w:asciiTheme="majorHAnsi" w:eastAsia="Calibri" w:hAnsiTheme="majorHAnsi" w:cs="Times New Roman"/>
        <w:sz w:val="24"/>
        <w:szCs w:val="24"/>
      </w:rPr>
      <w:t xml:space="preserve"> Form Season 201</w:t>
    </w:r>
    <w:r w:rsidR="00754252">
      <w:rPr>
        <w:rFonts w:asciiTheme="majorHAnsi" w:eastAsia="Calibri" w:hAnsiTheme="majorHAnsi" w:cs="Times New Roman"/>
        <w:sz w:val="24"/>
        <w:szCs w:val="24"/>
      </w:rPr>
      <w:t>8</w:t>
    </w:r>
    <w:r w:rsidR="00A65D37" w:rsidRPr="00732261">
      <w:rPr>
        <w:rFonts w:asciiTheme="majorHAnsi" w:eastAsia="Calibri" w:hAnsiTheme="majorHAnsi" w:cs="Times New Roman"/>
        <w:sz w:val="24"/>
        <w:szCs w:val="24"/>
      </w:rPr>
      <w:t xml:space="preserve"> – 201</w:t>
    </w:r>
    <w:r w:rsidR="00754252">
      <w:rPr>
        <w:rFonts w:asciiTheme="majorHAnsi" w:eastAsia="Calibri" w:hAnsiTheme="majorHAnsi" w:cs="Times New Roman"/>
        <w:sz w:val="24"/>
        <w:szCs w:val="24"/>
      </w:rPr>
      <w:t>9</w:t>
    </w:r>
  </w:p>
  <w:p w14:paraId="7EE0487C" w14:textId="77777777" w:rsidR="001741DC" w:rsidRDefault="00FC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AB3"/>
    <w:multiLevelType w:val="multilevel"/>
    <w:tmpl w:val="A030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0731CF"/>
    <w:multiLevelType w:val="hybridMultilevel"/>
    <w:tmpl w:val="2F2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A2F51"/>
    <w:multiLevelType w:val="hybridMultilevel"/>
    <w:tmpl w:val="F338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573D6"/>
    <w:multiLevelType w:val="hybridMultilevel"/>
    <w:tmpl w:val="4FB421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86448E"/>
    <w:multiLevelType w:val="hybridMultilevel"/>
    <w:tmpl w:val="7DF46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F30FEE"/>
    <w:multiLevelType w:val="hybridMultilevel"/>
    <w:tmpl w:val="B57A8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A0"/>
    <w:rsid w:val="00043E22"/>
    <w:rsid w:val="0005181F"/>
    <w:rsid w:val="00062135"/>
    <w:rsid w:val="00076C67"/>
    <w:rsid w:val="000D54D4"/>
    <w:rsid w:val="00134766"/>
    <w:rsid w:val="001A5EC6"/>
    <w:rsid w:val="001C5257"/>
    <w:rsid w:val="00251A04"/>
    <w:rsid w:val="002F424E"/>
    <w:rsid w:val="00343FB8"/>
    <w:rsid w:val="003D42EC"/>
    <w:rsid w:val="00411A74"/>
    <w:rsid w:val="00517F2F"/>
    <w:rsid w:val="00662345"/>
    <w:rsid w:val="006F23CD"/>
    <w:rsid w:val="006F3F36"/>
    <w:rsid w:val="00700EB5"/>
    <w:rsid w:val="00730091"/>
    <w:rsid w:val="00732261"/>
    <w:rsid w:val="00744CA0"/>
    <w:rsid w:val="00754252"/>
    <w:rsid w:val="00832A28"/>
    <w:rsid w:val="00907FD3"/>
    <w:rsid w:val="00A65D37"/>
    <w:rsid w:val="00B7511C"/>
    <w:rsid w:val="00C32A9C"/>
    <w:rsid w:val="00E410B5"/>
    <w:rsid w:val="00F53340"/>
    <w:rsid w:val="00FC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7A8E"/>
  <w15:docId w15:val="{B4E9E98E-DAEA-49BD-88DB-C634697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A0"/>
  </w:style>
  <w:style w:type="paragraph" w:styleId="Footer">
    <w:name w:val="footer"/>
    <w:basedOn w:val="Normal"/>
    <w:link w:val="FooterChar"/>
    <w:uiPriority w:val="99"/>
    <w:unhideWhenUsed/>
    <w:rsid w:val="0074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A0"/>
  </w:style>
  <w:style w:type="paragraph" w:styleId="ListParagraph">
    <w:name w:val="List Paragraph"/>
    <w:basedOn w:val="Normal"/>
    <w:uiPriority w:val="34"/>
    <w:qFormat/>
    <w:rsid w:val="00744CA0"/>
    <w:pPr>
      <w:ind w:left="720"/>
      <w:contextualSpacing/>
    </w:pPr>
  </w:style>
  <w:style w:type="character" w:styleId="Hyperlink">
    <w:name w:val="Hyperlink"/>
    <w:basedOn w:val="DefaultParagraphFont"/>
    <w:uiPriority w:val="99"/>
    <w:unhideWhenUsed/>
    <w:rsid w:val="0074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by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 NB2</dc:creator>
  <cp:lastModifiedBy>ANDREW FITZGERALD</cp:lastModifiedBy>
  <cp:revision>3</cp:revision>
  <dcterms:created xsi:type="dcterms:W3CDTF">2018-08-22T01:48:00Z</dcterms:created>
  <dcterms:modified xsi:type="dcterms:W3CDTF">2018-08-25T02:31:00Z</dcterms:modified>
</cp:coreProperties>
</file>