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38A5" w14:textId="4C7F6E4B" w:rsidR="00744CA0" w:rsidRDefault="00744CA0" w:rsidP="00744CA0">
      <w:pPr>
        <w:autoSpaceDE w:val="0"/>
        <w:autoSpaceDN w:val="0"/>
        <w:adjustRightInd w:val="0"/>
        <w:spacing w:after="0" w:line="240" w:lineRule="auto"/>
        <w:rPr>
          <w:rFonts w:ascii="Calisto MT" w:eastAsia="Calibri" w:hAnsi="Calisto MT" w:cs="Calisto MT"/>
          <w:b/>
          <w:sz w:val="24"/>
          <w:szCs w:val="24"/>
        </w:rPr>
      </w:pPr>
      <w:r>
        <w:rPr>
          <w:rFonts w:ascii="Calisto MT" w:eastAsia="Calibri" w:hAnsi="Calisto MT" w:cs="Calisto MT"/>
          <w:b/>
          <w:sz w:val="24"/>
          <w:szCs w:val="24"/>
        </w:rPr>
        <w:t>RACE FEES – complete one form per boat</w:t>
      </w:r>
      <w:r w:rsidRPr="00744CA0">
        <w:rPr>
          <w:rFonts w:ascii="Calisto MT" w:eastAsia="Calibri" w:hAnsi="Calisto MT" w:cs="Calisto MT"/>
          <w:b/>
          <w:sz w:val="24"/>
          <w:szCs w:val="24"/>
        </w:rPr>
        <w:t xml:space="preserve"> </w:t>
      </w:r>
      <w:r>
        <w:rPr>
          <w:rFonts w:ascii="Calisto MT" w:eastAsia="Calibri" w:hAnsi="Calisto MT" w:cs="Calisto MT"/>
          <w:b/>
          <w:sz w:val="24"/>
          <w:szCs w:val="24"/>
        </w:rPr>
        <w:t xml:space="preserve">and email or send to </w:t>
      </w:r>
      <w:r w:rsidR="001A5EC6" w:rsidRPr="001A5EC6">
        <w:rPr>
          <w:rFonts w:ascii="Calisto MT" w:eastAsia="Calibri" w:hAnsi="Calisto MT" w:cs="Calisto MT"/>
          <w:b/>
          <w:sz w:val="24"/>
          <w:szCs w:val="24"/>
        </w:rPr>
        <w:t xml:space="preserve">Louisa Fitzgerald, 28 River Rd, Sussex Inlet NSW 2540 or </w:t>
      </w:r>
      <w:r w:rsidR="00660009">
        <w:rPr>
          <w:rFonts w:ascii="Calisto MT" w:eastAsia="Calibri" w:hAnsi="Calisto MT" w:cs="Calisto MT"/>
          <w:b/>
          <w:sz w:val="24"/>
          <w:szCs w:val="24"/>
        </w:rPr>
        <w:t>sailing</w:t>
      </w:r>
      <w:r w:rsidR="001A5EC6" w:rsidRPr="001A5EC6">
        <w:rPr>
          <w:rFonts w:ascii="Calisto MT" w:eastAsia="Calibri" w:hAnsi="Calisto MT" w:cs="Calisto MT"/>
          <w:b/>
          <w:sz w:val="24"/>
          <w:szCs w:val="24"/>
        </w:rPr>
        <w:t>@sibyc.com.au</w:t>
      </w:r>
    </w:p>
    <w:p w14:paraId="4E46D5FA" w14:textId="77777777" w:rsidR="00700EB5" w:rsidRDefault="00700EB5" w:rsidP="00744CA0">
      <w:pPr>
        <w:autoSpaceDE w:val="0"/>
        <w:autoSpaceDN w:val="0"/>
        <w:adjustRightInd w:val="0"/>
        <w:spacing w:after="0" w:line="240" w:lineRule="auto"/>
        <w:rPr>
          <w:rFonts w:ascii="Calisto MT" w:eastAsia="Calibri" w:hAnsi="Calisto MT" w:cs="Calisto MT"/>
          <w:b/>
          <w:sz w:val="24"/>
          <w:szCs w:val="24"/>
        </w:rPr>
      </w:pPr>
    </w:p>
    <w:p w14:paraId="0E8BAEF7" w14:textId="6796C67A" w:rsidR="00744CA0" w:rsidRPr="00744CA0" w:rsidRDefault="00732261" w:rsidP="00732261">
      <w:pPr>
        <w:autoSpaceDE w:val="0"/>
        <w:autoSpaceDN w:val="0"/>
        <w:adjustRightInd w:val="0"/>
        <w:spacing w:after="0" w:line="240" w:lineRule="auto"/>
        <w:rPr>
          <w:rFonts w:ascii="Calisto MT" w:eastAsia="Calibri" w:hAnsi="Calisto MT" w:cs="Calisto MT"/>
          <w:b/>
          <w:sz w:val="24"/>
          <w:szCs w:val="24"/>
        </w:rPr>
      </w:pPr>
      <w:r w:rsidRPr="003F0315">
        <w:rPr>
          <w:rFonts w:ascii="Calisto MT" w:eastAsia="Calibri" w:hAnsi="Calisto MT" w:cs="Calisto MT"/>
          <w:b/>
          <w:sz w:val="24"/>
          <w:szCs w:val="24"/>
          <w:highlight w:val="yellow"/>
        </w:rPr>
        <w:t xml:space="preserve">Please also </w:t>
      </w:r>
      <w:r w:rsidR="00832A28" w:rsidRPr="003F0315">
        <w:rPr>
          <w:rFonts w:ascii="Calisto MT" w:eastAsia="Calibri" w:hAnsi="Calisto MT" w:cs="Calisto MT"/>
          <w:b/>
          <w:sz w:val="24"/>
          <w:szCs w:val="24"/>
          <w:highlight w:val="yellow"/>
        </w:rPr>
        <w:t>complete</w:t>
      </w:r>
      <w:r w:rsidR="00534A11">
        <w:rPr>
          <w:rFonts w:ascii="Calisto MT" w:eastAsia="Calibri" w:hAnsi="Calisto MT" w:cs="Calisto MT"/>
          <w:b/>
          <w:sz w:val="24"/>
          <w:szCs w:val="24"/>
          <w:highlight w:val="yellow"/>
        </w:rPr>
        <w:t xml:space="preserve"> and</w:t>
      </w:r>
      <w:r w:rsidR="00832A28" w:rsidRPr="003F0315">
        <w:rPr>
          <w:rFonts w:ascii="Calisto MT" w:eastAsia="Calibri" w:hAnsi="Calisto MT" w:cs="Calisto MT"/>
          <w:b/>
          <w:sz w:val="24"/>
          <w:szCs w:val="24"/>
          <w:highlight w:val="yellow"/>
        </w:rPr>
        <w:t xml:space="preserve"> </w:t>
      </w:r>
      <w:r w:rsidRPr="003F0315">
        <w:rPr>
          <w:rFonts w:ascii="Calisto MT" w:eastAsia="Calibri" w:hAnsi="Calisto MT" w:cs="Calisto MT"/>
          <w:b/>
          <w:sz w:val="24"/>
          <w:szCs w:val="24"/>
          <w:highlight w:val="yellow"/>
        </w:rPr>
        <w:t xml:space="preserve">send the </w:t>
      </w:r>
      <w:r w:rsidR="00744CA0" w:rsidRPr="003F0315">
        <w:rPr>
          <w:rFonts w:ascii="Calisto MT" w:eastAsia="Calibri" w:hAnsi="Calisto MT" w:cs="Calisto MT"/>
          <w:b/>
          <w:sz w:val="24"/>
          <w:szCs w:val="24"/>
          <w:highlight w:val="yellow"/>
        </w:rPr>
        <w:t>Completed and Signed Risk Warning (see page 2)</w:t>
      </w:r>
    </w:p>
    <w:p w14:paraId="1FC3F6B9" w14:textId="77777777" w:rsidR="00744CA0" w:rsidRDefault="00744CA0" w:rsidP="00744CA0">
      <w:pPr>
        <w:autoSpaceDE w:val="0"/>
        <w:autoSpaceDN w:val="0"/>
        <w:adjustRightInd w:val="0"/>
        <w:spacing w:after="0" w:line="240" w:lineRule="auto"/>
        <w:rPr>
          <w:rFonts w:ascii="Calisto MT" w:eastAsia="Calibri" w:hAnsi="Calisto MT" w:cs="Calisto MT"/>
          <w:b/>
          <w:sz w:val="24"/>
          <w:szCs w:val="24"/>
        </w:rPr>
      </w:pPr>
    </w:p>
    <w:p w14:paraId="3BDCEB80" w14:textId="6FEC0AA4" w:rsidR="00744CA0" w:rsidRPr="001741DC" w:rsidRDefault="00744CA0" w:rsidP="00744CA0">
      <w:pPr>
        <w:autoSpaceDE w:val="0"/>
        <w:autoSpaceDN w:val="0"/>
        <w:adjustRightInd w:val="0"/>
        <w:spacing w:after="0" w:line="240" w:lineRule="auto"/>
        <w:rPr>
          <w:rFonts w:ascii="Calisto MT" w:eastAsia="Calibri" w:hAnsi="Calisto MT" w:cs="Calisto MT"/>
          <w:sz w:val="24"/>
          <w:szCs w:val="24"/>
        </w:rPr>
      </w:pPr>
      <w:r w:rsidRPr="001741DC">
        <w:rPr>
          <w:rFonts w:ascii="Calisto MT" w:eastAsia="Calibri" w:hAnsi="Calisto MT" w:cs="Calisto MT"/>
          <w:b/>
          <w:sz w:val="24"/>
          <w:szCs w:val="24"/>
        </w:rPr>
        <w:t>Boat name:</w:t>
      </w:r>
      <w:r w:rsidRPr="001741DC">
        <w:rPr>
          <w:rFonts w:ascii="Calisto MT" w:eastAsia="Calibri" w:hAnsi="Calisto MT" w:cs="Calisto MT"/>
          <w:sz w:val="24"/>
          <w:szCs w:val="24"/>
        </w:rPr>
        <w:t xml:space="preserve"> ….............……………………… </w:t>
      </w:r>
      <w:r w:rsidRPr="001741DC">
        <w:rPr>
          <w:rFonts w:ascii="Calisto MT" w:eastAsia="Calibri" w:hAnsi="Calisto MT" w:cs="Calisto MT"/>
          <w:b/>
          <w:sz w:val="24"/>
          <w:szCs w:val="24"/>
        </w:rPr>
        <w:t>Skipper</w:t>
      </w:r>
      <w:r w:rsidRPr="001741DC">
        <w:rPr>
          <w:rFonts w:ascii="Calisto MT" w:eastAsia="Calibri" w:hAnsi="Calisto MT" w:cs="Calisto MT"/>
          <w:sz w:val="24"/>
          <w:szCs w:val="24"/>
        </w:rPr>
        <w:t xml:space="preserve">..................................................... </w:t>
      </w:r>
    </w:p>
    <w:p w14:paraId="2543749A" w14:textId="77777777" w:rsidR="00744CA0" w:rsidRPr="001741DC" w:rsidRDefault="00744CA0" w:rsidP="00744CA0">
      <w:pPr>
        <w:autoSpaceDE w:val="0"/>
        <w:autoSpaceDN w:val="0"/>
        <w:adjustRightInd w:val="0"/>
        <w:spacing w:after="0" w:line="240" w:lineRule="auto"/>
        <w:rPr>
          <w:rFonts w:ascii="Calisto MT" w:eastAsia="Calibri" w:hAnsi="Calisto MT" w:cs="Calisto MT"/>
          <w:sz w:val="24"/>
          <w:szCs w:val="24"/>
        </w:rPr>
      </w:pPr>
    </w:p>
    <w:p w14:paraId="27DD0F63" w14:textId="0BE717FA" w:rsidR="00744CA0" w:rsidRPr="001741DC" w:rsidRDefault="00744CA0" w:rsidP="00744CA0">
      <w:pPr>
        <w:autoSpaceDE w:val="0"/>
        <w:autoSpaceDN w:val="0"/>
        <w:adjustRightInd w:val="0"/>
        <w:spacing w:after="0" w:line="240" w:lineRule="auto"/>
        <w:rPr>
          <w:rFonts w:ascii="Calisto MT" w:eastAsia="Calibri" w:hAnsi="Calisto MT" w:cs="Calisto MT"/>
          <w:sz w:val="24"/>
          <w:szCs w:val="24"/>
        </w:rPr>
      </w:pPr>
      <w:r w:rsidRPr="001741DC">
        <w:rPr>
          <w:rFonts w:ascii="Calisto MT" w:eastAsia="Calibri" w:hAnsi="Calisto MT" w:cs="Calisto MT"/>
          <w:b/>
          <w:sz w:val="24"/>
          <w:szCs w:val="24"/>
        </w:rPr>
        <w:t>Sail Number:</w:t>
      </w:r>
      <w:r w:rsidRPr="001741DC">
        <w:rPr>
          <w:rFonts w:ascii="Calisto MT" w:eastAsia="Calibri" w:hAnsi="Calisto MT" w:cs="Calisto MT"/>
          <w:sz w:val="24"/>
          <w:szCs w:val="24"/>
        </w:rPr>
        <w:t xml:space="preserve"> …………............</w:t>
      </w:r>
      <w:proofErr w:type="gramStart"/>
      <w:r w:rsidRPr="001741DC">
        <w:rPr>
          <w:rFonts w:ascii="Calisto MT" w:eastAsia="Calibri" w:hAnsi="Calisto MT" w:cs="Calisto MT"/>
          <w:sz w:val="24"/>
          <w:szCs w:val="24"/>
        </w:rPr>
        <w:t>…..</w:t>
      </w:r>
      <w:proofErr w:type="gramEnd"/>
      <w:r w:rsidRPr="001741DC">
        <w:rPr>
          <w:rFonts w:ascii="Calisto MT" w:eastAsia="Calibri" w:hAnsi="Calisto MT" w:cs="Calisto MT"/>
          <w:sz w:val="24"/>
          <w:szCs w:val="24"/>
        </w:rPr>
        <w:t xml:space="preserve"> </w:t>
      </w:r>
      <w:r w:rsidRPr="001741DC">
        <w:rPr>
          <w:rFonts w:ascii="Calisto MT" w:eastAsia="Calibri" w:hAnsi="Calisto MT" w:cs="Calisto MT"/>
          <w:b/>
          <w:sz w:val="24"/>
          <w:szCs w:val="24"/>
        </w:rPr>
        <w:t>Crew:</w:t>
      </w:r>
      <w:r w:rsidRPr="001741DC">
        <w:rPr>
          <w:rFonts w:ascii="Calisto MT" w:eastAsia="Calibri" w:hAnsi="Calisto MT" w:cs="Calisto MT"/>
          <w:sz w:val="24"/>
          <w:szCs w:val="24"/>
        </w:rPr>
        <w:t xml:space="preserve"> .........................................………………</w:t>
      </w:r>
    </w:p>
    <w:p w14:paraId="66A421D4" w14:textId="77777777" w:rsidR="00744CA0" w:rsidRPr="001741DC" w:rsidRDefault="00744CA0" w:rsidP="00744CA0">
      <w:pPr>
        <w:autoSpaceDE w:val="0"/>
        <w:autoSpaceDN w:val="0"/>
        <w:adjustRightInd w:val="0"/>
        <w:spacing w:after="0" w:line="240" w:lineRule="auto"/>
        <w:rPr>
          <w:rFonts w:ascii="Calisto MT" w:eastAsia="Calibri" w:hAnsi="Calisto MT" w:cs="Calisto MT"/>
          <w:sz w:val="24"/>
          <w:szCs w:val="24"/>
        </w:rPr>
      </w:pPr>
    </w:p>
    <w:p w14:paraId="4CD13D98" w14:textId="3C2286B0" w:rsidR="00754252" w:rsidRDefault="00744CA0" w:rsidP="00744CA0">
      <w:pPr>
        <w:autoSpaceDE w:val="0"/>
        <w:autoSpaceDN w:val="0"/>
        <w:adjustRightInd w:val="0"/>
        <w:spacing w:after="0" w:line="240" w:lineRule="auto"/>
        <w:rPr>
          <w:rFonts w:ascii="Calisto MT" w:eastAsia="Calibri" w:hAnsi="Calisto MT" w:cs="Calisto MT"/>
          <w:sz w:val="24"/>
          <w:szCs w:val="24"/>
        </w:rPr>
      </w:pPr>
      <w:r w:rsidRPr="001741DC">
        <w:rPr>
          <w:rFonts w:ascii="Calisto MT" w:eastAsia="Calibri" w:hAnsi="Calisto MT" w:cs="Calisto MT"/>
          <w:b/>
          <w:sz w:val="24"/>
          <w:szCs w:val="24"/>
        </w:rPr>
        <w:t>Boat class:</w:t>
      </w:r>
      <w:r w:rsidRPr="001741DC">
        <w:rPr>
          <w:rFonts w:ascii="Calisto MT" w:eastAsia="Calibri" w:hAnsi="Calisto MT" w:cs="Calisto MT"/>
          <w:sz w:val="24"/>
          <w:szCs w:val="24"/>
        </w:rPr>
        <w:t xml:space="preserve"> ……………</w:t>
      </w:r>
      <w:r w:rsidR="00754252">
        <w:rPr>
          <w:rFonts w:ascii="Calisto MT" w:eastAsia="Calibri" w:hAnsi="Calisto MT" w:cs="Calisto MT"/>
          <w:sz w:val="24"/>
          <w:szCs w:val="24"/>
        </w:rPr>
        <w:t>……………………………</w:t>
      </w:r>
      <w:r w:rsidRPr="001741DC">
        <w:rPr>
          <w:rFonts w:ascii="Calisto MT" w:eastAsia="Calibri" w:hAnsi="Calisto MT" w:cs="Calisto MT"/>
          <w:sz w:val="24"/>
          <w:szCs w:val="24"/>
        </w:rPr>
        <w:t xml:space="preserve">…… </w:t>
      </w:r>
      <w:r w:rsidRPr="001741DC">
        <w:rPr>
          <w:rFonts w:ascii="Calisto MT" w:eastAsia="Calibri" w:hAnsi="Calisto MT" w:cs="Calisto MT"/>
          <w:b/>
          <w:sz w:val="24"/>
          <w:szCs w:val="24"/>
        </w:rPr>
        <w:t>Spinnaker:</w:t>
      </w:r>
      <w:r w:rsidRPr="001741DC">
        <w:rPr>
          <w:rFonts w:ascii="Calisto MT" w:eastAsia="Calibri" w:hAnsi="Calisto MT" w:cs="Calisto MT"/>
          <w:sz w:val="24"/>
          <w:szCs w:val="24"/>
        </w:rPr>
        <w:t xml:space="preserve"> Yes / No </w:t>
      </w:r>
    </w:p>
    <w:p w14:paraId="1E2A8BAD" w14:textId="77777777" w:rsidR="00FA10CC" w:rsidRDefault="00FA10CC" w:rsidP="00744CA0">
      <w:pPr>
        <w:autoSpaceDE w:val="0"/>
        <w:autoSpaceDN w:val="0"/>
        <w:adjustRightInd w:val="0"/>
        <w:spacing w:after="0" w:line="240" w:lineRule="auto"/>
        <w:rPr>
          <w:rFonts w:ascii="Calisto MT" w:eastAsia="Calibri" w:hAnsi="Calisto MT" w:cs="Calisto MT"/>
          <w:b/>
          <w:sz w:val="24"/>
          <w:szCs w:val="24"/>
        </w:rPr>
      </w:pPr>
    </w:p>
    <w:p w14:paraId="41B2AC30" w14:textId="63CF2E27" w:rsidR="00744CA0" w:rsidRPr="001741DC" w:rsidRDefault="00744CA0" w:rsidP="00744CA0">
      <w:pPr>
        <w:autoSpaceDE w:val="0"/>
        <w:autoSpaceDN w:val="0"/>
        <w:adjustRightInd w:val="0"/>
        <w:spacing w:after="0" w:line="240" w:lineRule="auto"/>
        <w:rPr>
          <w:rFonts w:ascii="Calisto MT" w:eastAsia="Calibri" w:hAnsi="Calisto MT" w:cs="Calisto MT"/>
          <w:sz w:val="24"/>
          <w:szCs w:val="24"/>
        </w:rPr>
      </w:pPr>
      <w:r w:rsidRPr="001741DC">
        <w:rPr>
          <w:rFonts w:ascii="Calisto MT" w:eastAsia="Calibri" w:hAnsi="Calisto MT" w:cs="Calisto MT"/>
          <w:b/>
          <w:sz w:val="24"/>
          <w:szCs w:val="24"/>
        </w:rPr>
        <w:t xml:space="preserve">Hull </w:t>
      </w:r>
      <w:proofErr w:type="gramStart"/>
      <w:r w:rsidRPr="001741DC">
        <w:rPr>
          <w:rFonts w:ascii="Calisto MT" w:eastAsia="Calibri" w:hAnsi="Calisto MT" w:cs="Calisto MT"/>
          <w:b/>
          <w:sz w:val="24"/>
          <w:szCs w:val="24"/>
        </w:rPr>
        <w:t>Colour</w:t>
      </w:r>
      <w:r w:rsidRPr="001741DC">
        <w:rPr>
          <w:rFonts w:ascii="Calisto MT" w:eastAsia="Calibri" w:hAnsi="Calisto MT" w:cs="Calisto MT"/>
          <w:sz w:val="24"/>
          <w:szCs w:val="24"/>
        </w:rPr>
        <w:t>:...............................</w:t>
      </w:r>
      <w:proofErr w:type="gramEnd"/>
    </w:p>
    <w:p w14:paraId="7E849609" w14:textId="77777777" w:rsidR="00744CA0" w:rsidRPr="001741DC" w:rsidRDefault="00744CA0" w:rsidP="00744CA0">
      <w:pPr>
        <w:autoSpaceDE w:val="0"/>
        <w:autoSpaceDN w:val="0"/>
        <w:adjustRightInd w:val="0"/>
        <w:spacing w:after="0" w:line="240" w:lineRule="auto"/>
        <w:rPr>
          <w:rFonts w:ascii="Calisto MT" w:eastAsia="Calibri" w:hAnsi="Calisto MT" w:cs="Calisto MT"/>
          <w:sz w:val="24"/>
          <w:szCs w:val="24"/>
        </w:rPr>
      </w:pPr>
    </w:p>
    <w:p w14:paraId="3F7CC6FD" w14:textId="48B91EE1" w:rsidR="00744CA0" w:rsidRDefault="00744CA0" w:rsidP="000D54D4">
      <w:pPr>
        <w:autoSpaceDE w:val="0"/>
        <w:autoSpaceDN w:val="0"/>
        <w:adjustRightInd w:val="0"/>
        <w:spacing w:after="0" w:line="240" w:lineRule="auto"/>
        <w:rPr>
          <w:rFonts w:ascii="Calisto MT" w:eastAsia="Calibri" w:hAnsi="Calisto MT" w:cs="Calisto MT"/>
          <w:sz w:val="24"/>
          <w:szCs w:val="24"/>
        </w:rPr>
      </w:pPr>
      <w:r w:rsidRPr="001741DC">
        <w:rPr>
          <w:rFonts w:ascii="Calisto MT" w:eastAsia="Calibri" w:hAnsi="Calisto MT" w:cs="Calisto MT"/>
          <w:b/>
          <w:sz w:val="24"/>
          <w:szCs w:val="24"/>
        </w:rPr>
        <w:t>Insurance Carrier:</w:t>
      </w:r>
      <w:r w:rsidRPr="001741DC">
        <w:rPr>
          <w:rFonts w:ascii="Calisto MT" w:eastAsia="Calibri" w:hAnsi="Calisto MT" w:cs="Calisto MT"/>
          <w:sz w:val="24"/>
          <w:szCs w:val="24"/>
        </w:rPr>
        <w:t xml:space="preserve"> …………………………</w:t>
      </w:r>
      <w:proofErr w:type="gramStart"/>
      <w:r w:rsidRPr="001741DC">
        <w:rPr>
          <w:rFonts w:ascii="Calisto MT" w:eastAsia="Calibri" w:hAnsi="Calisto MT" w:cs="Calisto MT"/>
          <w:sz w:val="24"/>
          <w:szCs w:val="24"/>
        </w:rPr>
        <w:t>…..</w:t>
      </w:r>
      <w:proofErr w:type="gramEnd"/>
      <w:r w:rsidRPr="001741DC">
        <w:rPr>
          <w:rFonts w:ascii="Calisto MT" w:eastAsia="Calibri" w:hAnsi="Calisto MT" w:cs="Calisto MT"/>
          <w:sz w:val="24"/>
          <w:szCs w:val="24"/>
        </w:rPr>
        <w:t xml:space="preserve"> </w:t>
      </w:r>
      <w:r w:rsidR="00700EB5">
        <w:rPr>
          <w:rFonts w:ascii="Calisto MT" w:eastAsia="Calibri" w:hAnsi="Calisto MT" w:cs="Calisto MT"/>
          <w:sz w:val="24"/>
          <w:szCs w:val="24"/>
        </w:rPr>
        <w:t xml:space="preserve"> </w:t>
      </w:r>
      <w:r w:rsidRPr="001741DC">
        <w:rPr>
          <w:rFonts w:ascii="Calisto MT" w:eastAsia="Calibri" w:hAnsi="Calisto MT" w:cs="Calisto MT"/>
          <w:b/>
          <w:sz w:val="24"/>
          <w:szCs w:val="24"/>
        </w:rPr>
        <w:t>Polic</w:t>
      </w:r>
      <w:r w:rsidR="00754252">
        <w:rPr>
          <w:rFonts w:ascii="Calisto MT" w:eastAsia="Calibri" w:hAnsi="Calisto MT" w:cs="Calisto MT"/>
          <w:b/>
          <w:sz w:val="24"/>
          <w:szCs w:val="24"/>
        </w:rPr>
        <w:t xml:space="preserve">y </w:t>
      </w:r>
      <w:proofErr w:type="gramStart"/>
      <w:r w:rsidRPr="001741DC">
        <w:rPr>
          <w:rFonts w:ascii="Calisto MT" w:eastAsia="Calibri" w:hAnsi="Calisto MT" w:cs="Calisto MT"/>
          <w:b/>
          <w:sz w:val="24"/>
          <w:szCs w:val="24"/>
        </w:rPr>
        <w:t>Number:</w:t>
      </w:r>
      <w:r w:rsidR="00700EB5">
        <w:rPr>
          <w:rFonts w:ascii="Calisto MT" w:eastAsia="Calibri" w:hAnsi="Calisto MT" w:cs="Calisto MT"/>
          <w:sz w:val="24"/>
          <w:szCs w:val="24"/>
        </w:rPr>
        <w:t>…</w:t>
      </w:r>
      <w:proofErr w:type="gramEnd"/>
      <w:r w:rsidR="00700EB5">
        <w:rPr>
          <w:rFonts w:ascii="Calisto MT" w:eastAsia="Calibri" w:hAnsi="Calisto MT" w:cs="Calisto MT"/>
          <w:sz w:val="24"/>
          <w:szCs w:val="24"/>
        </w:rPr>
        <w:t>……………………</w:t>
      </w:r>
    </w:p>
    <w:p w14:paraId="30EAAB28" w14:textId="77777777" w:rsidR="00744CA0" w:rsidRPr="001741DC" w:rsidRDefault="00744CA0" w:rsidP="000D54D4">
      <w:pPr>
        <w:autoSpaceDE w:val="0"/>
        <w:autoSpaceDN w:val="0"/>
        <w:adjustRightInd w:val="0"/>
        <w:spacing w:after="0" w:line="240" w:lineRule="auto"/>
        <w:rPr>
          <w:rFonts w:ascii="Calisto MT" w:eastAsia="Calibri" w:hAnsi="Calisto MT" w:cs="Calisto MT"/>
          <w:sz w:val="24"/>
          <w:szCs w:val="24"/>
        </w:rPr>
      </w:pPr>
    </w:p>
    <w:p w14:paraId="35B4EFCE" w14:textId="77777777" w:rsidR="00744CA0" w:rsidRPr="001741DC" w:rsidRDefault="00744CA0" w:rsidP="000D54D4">
      <w:pPr>
        <w:autoSpaceDE w:val="0"/>
        <w:autoSpaceDN w:val="0"/>
        <w:adjustRightInd w:val="0"/>
        <w:spacing w:after="0" w:line="240" w:lineRule="auto"/>
        <w:rPr>
          <w:rFonts w:ascii="Times New Roman" w:eastAsia="Calibri" w:hAnsi="Times New Roman" w:cs="Times New Roman"/>
          <w:sz w:val="24"/>
          <w:szCs w:val="24"/>
        </w:rPr>
      </w:pPr>
      <w:r w:rsidRPr="001741DC">
        <w:rPr>
          <w:rFonts w:ascii="Calisto MT" w:eastAsia="Calibri" w:hAnsi="Calisto MT" w:cs="Calisto MT"/>
          <w:b/>
          <w:sz w:val="24"/>
          <w:szCs w:val="24"/>
        </w:rPr>
        <w:t>Yacht Modifications</w:t>
      </w:r>
      <w:proofErr w:type="gramStart"/>
      <w:r w:rsidRPr="001741DC">
        <w:rPr>
          <w:rFonts w:ascii="Calisto MT" w:eastAsia="Calibri" w:hAnsi="Calisto MT" w:cs="Calisto MT"/>
          <w:b/>
          <w:sz w:val="24"/>
          <w:szCs w:val="24"/>
        </w:rPr>
        <w:t>:</w:t>
      </w:r>
      <w:r w:rsidRPr="001741DC">
        <w:rPr>
          <w:rFonts w:ascii="Calisto MT" w:eastAsia="Calibri" w:hAnsi="Calisto MT" w:cs="Calisto MT"/>
          <w:sz w:val="24"/>
          <w:szCs w:val="24"/>
        </w:rPr>
        <w:t xml:space="preserve">  (</w:t>
      </w:r>
      <w:proofErr w:type="gramEnd"/>
      <w:r w:rsidRPr="001741DC">
        <w:rPr>
          <w:rFonts w:ascii="Calisto MT" w:eastAsia="Calibri" w:hAnsi="Calisto MT" w:cs="Calisto MT"/>
          <w:sz w:val="24"/>
          <w:szCs w:val="24"/>
        </w:rPr>
        <w:t xml:space="preserve">attach details to this </w:t>
      </w:r>
      <w:proofErr w:type="gramStart"/>
      <w:r w:rsidRPr="001741DC">
        <w:rPr>
          <w:rFonts w:ascii="Calisto MT" w:eastAsia="Calibri" w:hAnsi="Calisto MT" w:cs="Calisto MT"/>
          <w:sz w:val="24"/>
          <w:szCs w:val="24"/>
        </w:rPr>
        <w:t>form)  Yes</w:t>
      </w:r>
      <w:proofErr w:type="gramEnd"/>
      <w:r w:rsidRPr="001741DC">
        <w:rPr>
          <w:rFonts w:ascii="Calisto MT" w:eastAsia="Calibri" w:hAnsi="Calisto MT" w:cs="Calisto MT"/>
          <w:sz w:val="24"/>
          <w:szCs w:val="24"/>
        </w:rPr>
        <w:t xml:space="preserve">  / No   </w:t>
      </w:r>
      <w:r w:rsidRPr="001741DC">
        <w:rPr>
          <w:rFonts w:ascii="Times New Roman" w:eastAsia="Calibri" w:hAnsi="Times New Roman" w:cs="Times New Roman"/>
          <w:sz w:val="24"/>
          <w:szCs w:val="24"/>
        </w:rPr>
        <w:t xml:space="preserve"> </w:t>
      </w:r>
    </w:p>
    <w:p w14:paraId="7960763E" w14:textId="77777777" w:rsidR="00744CA0" w:rsidRDefault="00744CA0" w:rsidP="000D54D4">
      <w:pPr>
        <w:spacing w:after="0" w:line="240" w:lineRule="auto"/>
      </w:pPr>
    </w:p>
    <w:tbl>
      <w:tblPr>
        <w:tblW w:w="8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5"/>
        <w:gridCol w:w="1252"/>
        <w:gridCol w:w="989"/>
        <w:gridCol w:w="1301"/>
      </w:tblGrid>
      <w:tr w:rsidR="003F0315" w:rsidRPr="001741DC" w14:paraId="03F8DA0D" w14:textId="77777777" w:rsidTr="00851A3D">
        <w:tc>
          <w:tcPr>
            <w:tcW w:w="4845" w:type="dxa"/>
            <w:tcBorders>
              <w:right w:val="nil"/>
            </w:tcBorders>
          </w:tcPr>
          <w:p w14:paraId="04A52283" w14:textId="77777777" w:rsidR="003F0315" w:rsidRPr="001741DC" w:rsidRDefault="003F0315" w:rsidP="00B56C1E">
            <w:pPr>
              <w:spacing w:after="0" w:line="240" w:lineRule="auto"/>
              <w:ind w:left="360"/>
              <w:rPr>
                <w:rFonts w:ascii="Calibri" w:eastAsia="Calibri" w:hAnsi="Calibri" w:cs="Times New Roman"/>
                <w:sz w:val="20"/>
                <w:szCs w:val="20"/>
              </w:rPr>
            </w:pPr>
          </w:p>
          <w:p w14:paraId="4E29A3FA" w14:textId="77777777" w:rsidR="003F0315" w:rsidRPr="001741DC" w:rsidRDefault="003F0315" w:rsidP="00B56C1E">
            <w:pPr>
              <w:spacing w:after="0" w:line="240" w:lineRule="auto"/>
              <w:ind w:left="360"/>
              <w:rPr>
                <w:rFonts w:ascii="Calibri" w:eastAsia="Calibri" w:hAnsi="Calibri" w:cs="Times New Roman"/>
                <w:b/>
                <w:color w:val="000000"/>
                <w:sz w:val="20"/>
                <w:szCs w:val="20"/>
                <w:u w:val="single"/>
              </w:rPr>
            </w:pP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sz w:val="20"/>
                <w:szCs w:val="20"/>
              </w:rPr>
              <w:softHyphen/>
            </w:r>
            <w:r w:rsidRPr="001741DC">
              <w:rPr>
                <w:rFonts w:ascii="Calibri" w:eastAsia="Calibri" w:hAnsi="Calibri" w:cs="Times New Roman"/>
                <w:b/>
                <w:color w:val="000000"/>
                <w:sz w:val="20"/>
                <w:szCs w:val="20"/>
                <w:u w:val="single"/>
              </w:rPr>
              <w:t>Race Series</w:t>
            </w:r>
          </w:p>
        </w:tc>
        <w:tc>
          <w:tcPr>
            <w:tcW w:w="2241" w:type="dxa"/>
            <w:gridSpan w:val="2"/>
            <w:tcBorders>
              <w:top w:val="single" w:sz="4" w:space="0" w:color="auto"/>
              <w:left w:val="nil"/>
              <w:bottom w:val="single" w:sz="4" w:space="0" w:color="auto"/>
              <w:right w:val="single" w:sz="4" w:space="0" w:color="auto"/>
            </w:tcBorders>
          </w:tcPr>
          <w:p w14:paraId="636F8FF7" w14:textId="4ED365B6" w:rsidR="003F0315" w:rsidRPr="001741DC" w:rsidRDefault="003F0315" w:rsidP="00043E22">
            <w:pPr>
              <w:spacing w:after="0" w:line="240" w:lineRule="auto"/>
              <w:rPr>
                <w:rFonts w:ascii="Calibri" w:eastAsia="Calibri" w:hAnsi="Calibri" w:cs="Times New Roman"/>
                <w:sz w:val="20"/>
                <w:szCs w:val="20"/>
              </w:rPr>
            </w:pPr>
            <w:r>
              <w:rPr>
                <w:rFonts w:ascii="Calibri" w:eastAsia="Calibri" w:hAnsi="Calibri" w:cs="Times New Roman"/>
                <w:sz w:val="20"/>
                <w:szCs w:val="20"/>
              </w:rPr>
              <w:t>Fees due prior to first race</w:t>
            </w:r>
          </w:p>
        </w:tc>
        <w:tc>
          <w:tcPr>
            <w:tcW w:w="1301" w:type="dxa"/>
            <w:tcBorders>
              <w:left w:val="single" w:sz="4" w:space="0" w:color="auto"/>
            </w:tcBorders>
          </w:tcPr>
          <w:p w14:paraId="49F2D597" w14:textId="77777777" w:rsidR="003F0315" w:rsidRPr="001741DC" w:rsidRDefault="003F0315" w:rsidP="00B56C1E">
            <w:pPr>
              <w:spacing w:after="0" w:line="240" w:lineRule="auto"/>
              <w:rPr>
                <w:rFonts w:ascii="Calibri" w:eastAsia="Calibri" w:hAnsi="Calibri" w:cs="Times New Roman"/>
                <w:sz w:val="20"/>
                <w:szCs w:val="20"/>
              </w:rPr>
            </w:pPr>
          </w:p>
        </w:tc>
      </w:tr>
      <w:tr w:rsidR="003F0315" w:rsidRPr="001741DC" w14:paraId="068EBAE5" w14:textId="77777777" w:rsidTr="00BE0D31">
        <w:tc>
          <w:tcPr>
            <w:tcW w:w="4845" w:type="dxa"/>
            <w:tcBorders>
              <w:right w:val="single" w:sz="4" w:space="0" w:color="auto"/>
            </w:tcBorders>
          </w:tcPr>
          <w:p w14:paraId="7CD1D02D" w14:textId="77777777" w:rsidR="003F0315" w:rsidRPr="001741DC" w:rsidRDefault="003F0315" w:rsidP="00B56C1E">
            <w:pPr>
              <w:numPr>
                <w:ilvl w:val="0"/>
                <w:numId w:val="1"/>
              </w:numPr>
              <w:spacing w:after="0" w:line="240" w:lineRule="auto"/>
              <w:ind w:left="284" w:hanging="284"/>
              <w:contextualSpacing/>
              <w:rPr>
                <w:rFonts w:ascii="Calibri" w:eastAsia="Calibri" w:hAnsi="Calibri" w:cs="Times New Roman"/>
                <w:sz w:val="20"/>
                <w:szCs w:val="20"/>
              </w:rPr>
            </w:pPr>
            <w:r w:rsidRPr="001741DC">
              <w:rPr>
                <w:rFonts w:ascii="Calibri" w:eastAsia="Calibri" w:hAnsi="Calibri" w:cs="Times New Roman"/>
                <w:sz w:val="20"/>
                <w:szCs w:val="20"/>
              </w:rPr>
              <w:t>Weekend Race series</w:t>
            </w:r>
          </w:p>
        </w:tc>
        <w:tc>
          <w:tcPr>
            <w:tcW w:w="2241" w:type="dxa"/>
            <w:gridSpan w:val="2"/>
            <w:tcBorders>
              <w:top w:val="single" w:sz="4" w:space="0" w:color="auto"/>
              <w:left w:val="single" w:sz="4" w:space="0" w:color="auto"/>
              <w:bottom w:val="single" w:sz="4" w:space="0" w:color="auto"/>
              <w:right w:val="single" w:sz="4" w:space="0" w:color="auto"/>
            </w:tcBorders>
          </w:tcPr>
          <w:p w14:paraId="78D3B1B0" w14:textId="5BE589DC" w:rsidR="003F0315" w:rsidRPr="001741DC" w:rsidRDefault="00E50D3F" w:rsidP="003F0315">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NIL</w:t>
            </w:r>
          </w:p>
        </w:tc>
        <w:tc>
          <w:tcPr>
            <w:tcW w:w="1301" w:type="dxa"/>
            <w:tcBorders>
              <w:left w:val="single" w:sz="4" w:space="0" w:color="auto"/>
            </w:tcBorders>
          </w:tcPr>
          <w:p w14:paraId="6C54A6C5" w14:textId="77777777" w:rsidR="003F0315" w:rsidRPr="001741DC" w:rsidRDefault="003F0315" w:rsidP="00B56C1E">
            <w:pPr>
              <w:spacing w:after="0" w:line="240" w:lineRule="auto"/>
              <w:rPr>
                <w:rFonts w:ascii="Calibri" w:eastAsia="Calibri" w:hAnsi="Calibri" w:cs="Times New Roman"/>
                <w:sz w:val="20"/>
                <w:szCs w:val="20"/>
              </w:rPr>
            </w:pPr>
          </w:p>
        </w:tc>
      </w:tr>
      <w:tr w:rsidR="003F0315" w:rsidRPr="001741DC" w14:paraId="6A02C0D0" w14:textId="77777777" w:rsidTr="00F92B5C">
        <w:tc>
          <w:tcPr>
            <w:tcW w:w="4845" w:type="dxa"/>
          </w:tcPr>
          <w:p w14:paraId="2CA4A940" w14:textId="77777777" w:rsidR="003F0315" w:rsidRPr="001741DC" w:rsidRDefault="003F0315" w:rsidP="00832A28">
            <w:pPr>
              <w:numPr>
                <w:ilvl w:val="0"/>
                <w:numId w:val="2"/>
              </w:numPr>
              <w:spacing w:after="0" w:line="240" w:lineRule="auto"/>
              <w:ind w:left="284" w:hanging="284"/>
              <w:contextualSpacing/>
              <w:rPr>
                <w:rFonts w:ascii="Calibri" w:eastAsia="Calibri" w:hAnsi="Calibri" w:cs="Times New Roman"/>
                <w:sz w:val="20"/>
                <w:szCs w:val="20"/>
              </w:rPr>
            </w:pPr>
            <w:r>
              <w:rPr>
                <w:rFonts w:ascii="Calibri" w:eastAsia="Calibri" w:hAnsi="Calibri" w:cs="Times New Roman"/>
                <w:sz w:val="20"/>
                <w:szCs w:val="20"/>
              </w:rPr>
              <w:t>Weekend half season (Oct – Dec or Jan – Apr)</w:t>
            </w:r>
          </w:p>
        </w:tc>
        <w:tc>
          <w:tcPr>
            <w:tcW w:w="2241" w:type="dxa"/>
            <w:gridSpan w:val="2"/>
            <w:tcBorders>
              <w:top w:val="single" w:sz="4" w:space="0" w:color="auto"/>
              <w:right w:val="single" w:sz="4" w:space="0" w:color="auto"/>
            </w:tcBorders>
          </w:tcPr>
          <w:p w14:paraId="7B16AD04" w14:textId="415FD2B8" w:rsidR="003F0315" w:rsidRPr="001741DC" w:rsidRDefault="00E50D3F" w:rsidP="00E50D3F">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NIL</w:t>
            </w:r>
          </w:p>
        </w:tc>
        <w:tc>
          <w:tcPr>
            <w:tcW w:w="1301" w:type="dxa"/>
            <w:tcBorders>
              <w:left w:val="single" w:sz="4" w:space="0" w:color="auto"/>
            </w:tcBorders>
          </w:tcPr>
          <w:p w14:paraId="2FF8773A" w14:textId="77777777" w:rsidR="003F0315" w:rsidRPr="001741DC" w:rsidRDefault="003F0315" w:rsidP="00B56C1E">
            <w:pPr>
              <w:spacing w:after="0" w:line="240" w:lineRule="auto"/>
              <w:rPr>
                <w:rFonts w:ascii="Calibri" w:eastAsia="Calibri" w:hAnsi="Calibri" w:cs="Times New Roman"/>
                <w:sz w:val="20"/>
                <w:szCs w:val="20"/>
              </w:rPr>
            </w:pPr>
          </w:p>
        </w:tc>
      </w:tr>
      <w:tr w:rsidR="003F0315" w:rsidRPr="001741DC" w14:paraId="036117A2" w14:textId="77777777" w:rsidTr="004B46F0">
        <w:tc>
          <w:tcPr>
            <w:tcW w:w="4845" w:type="dxa"/>
            <w:tcBorders>
              <w:bottom w:val="single" w:sz="4" w:space="0" w:color="000000"/>
            </w:tcBorders>
          </w:tcPr>
          <w:p w14:paraId="25BE678B" w14:textId="77777777" w:rsidR="003F0315" w:rsidRPr="001741DC" w:rsidRDefault="003F0315" w:rsidP="00700EB5">
            <w:pPr>
              <w:numPr>
                <w:ilvl w:val="0"/>
                <w:numId w:val="2"/>
              </w:numPr>
              <w:spacing w:after="0" w:line="240" w:lineRule="auto"/>
              <w:ind w:left="284" w:hanging="284"/>
              <w:contextualSpacing/>
              <w:rPr>
                <w:rFonts w:ascii="Calibri" w:eastAsia="Calibri" w:hAnsi="Calibri" w:cs="Times New Roman"/>
                <w:sz w:val="20"/>
                <w:szCs w:val="20"/>
              </w:rPr>
            </w:pPr>
            <w:r>
              <w:rPr>
                <w:rFonts w:ascii="Calibri" w:eastAsia="Calibri" w:hAnsi="Calibri" w:cs="Times New Roman"/>
                <w:sz w:val="20"/>
                <w:szCs w:val="20"/>
              </w:rPr>
              <w:t>Nine r</w:t>
            </w:r>
            <w:r w:rsidRPr="001741DC">
              <w:rPr>
                <w:rFonts w:ascii="Calibri" w:eastAsia="Calibri" w:hAnsi="Calibri" w:cs="Times New Roman"/>
                <w:sz w:val="20"/>
                <w:szCs w:val="20"/>
              </w:rPr>
              <w:t xml:space="preserve">aces can be a series or randomly selected races </w:t>
            </w:r>
          </w:p>
        </w:tc>
        <w:tc>
          <w:tcPr>
            <w:tcW w:w="2241" w:type="dxa"/>
            <w:gridSpan w:val="2"/>
            <w:tcBorders>
              <w:bottom w:val="single" w:sz="4" w:space="0" w:color="000000"/>
              <w:right w:val="single" w:sz="4" w:space="0" w:color="auto"/>
            </w:tcBorders>
          </w:tcPr>
          <w:p w14:paraId="02AB55D1" w14:textId="3018DF56" w:rsidR="003F0315" w:rsidRPr="001741DC" w:rsidRDefault="00E50D3F" w:rsidP="003F0315">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NIL</w:t>
            </w:r>
          </w:p>
        </w:tc>
        <w:tc>
          <w:tcPr>
            <w:tcW w:w="1301" w:type="dxa"/>
            <w:tcBorders>
              <w:left w:val="single" w:sz="4" w:space="0" w:color="auto"/>
            </w:tcBorders>
          </w:tcPr>
          <w:p w14:paraId="0207E176" w14:textId="77777777" w:rsidR="003F0315" w:rsidRPr="001741DC" w:rsidRDefault="003F0315" w:rsidP="00B56C1E">
            <w:pPr>
              <w:spacing w:after="0" w:line="240" w:lineRule="auto"/>
              <w:rPr>
                <w:rFonts w:ascii="Calibri" w:eastAsia="Calibri" w:hAnsi="Calibri" w:cs="Times New Roman"/>
                <w:sz w:val="20"/>
                <w:szCs w:val="20"/>
              </w:rPr>
            </w:pPr>
          </w:p>
        </w:tc>
      </w:tr>
      <w:tr w:rsidR="00744CA0" w:rsidRPr="001741DC" w14:paraId="1CEE9217" w14:textId="77777777" w:rsidTr="00B56C1E">
        <w:tc>
          <w:tcPr>
            <w:tcW w:w="4845" w:type="dxa"/>
            <w:tcBorders>
              <w:left w:val="single" w:sz="4" w:space="0" w:color="000000"/>
              <w:bottom w:val="single" w:sz="4" w:space="0" w:color="000000"/>
              <w:right w:val="nil"/>
            </w:tcBorders>
          </w:tcPr>
          <w:p w14:paraId="3ED448F6" w14:textId="77777777" w:rsidR="00744CA0" w:rsidRPr="001741DC" w:rsidRDefault="00744CA0" w:rsidP="00B56C1E">
            <w:pPr>
              <w:spacing w:after="0" w:line="240" w:lineRule="auto"/>
              <w:ind w:left="284"/>
              <w:jc w:val="both"/>
              <w:rPr>
                <w:rFonts w:ascii="Calibri" w:eastAsia="Calibri" w:hAnsi="Calibri" w:cs="Times New Roman"/>
                <w:b/>
                <w:sz w:val="20"/>
                <w:szCs w:val="20"/>
              </w:rPr>
            </w:pPr>
          </w:p>
          <w:p w14:paraId="70FFD088" w14:textId="77777777" w:rsidR="00744CA0" w:rsidRPr="001741DC" w:rsidRDefault="00744CA0" w:rsidP="00B56C1E">
            <w:pPr>
              <w:spacing w:after="0" w:line="240" w:lineRule="auto"/>
              <w:ind w:left="284"/>
              <w:jc w:val="both"/>
              <w:rPr>
                <w:rFonts w:ascii="Calibri" w:eastAsia="Calibri" w:hAnsi="Calibri" w:cs="Times New Roman"/>
                <w:b/>
                <w:sz w:val="20"/>
                <w:szCs w:val="20"/>
              </w:rPr>
            </w:pPr>
            <w:r w:rsidRPr="001741DC">
              <w:rPr>
                <w:rFonts w:ascii="Calibri" w:eastAsia="Calibri" w:hAnsi="Calibri" w:cs="Times New Roman"/>
                <w:b/>
                <w:sz w:val="20"/>
                <w:szCs w:val="20"/>
              </w:rPr>
              <w:t xml:space="preserve">TOTAL </w:t>
            </w:r>
            <w:r>
              <w:rPr>
                <w:rFonts w:ascii="Calibri" w:eastAsia="Calibri" w:hAnsi="Calibri" w:cs="Times New Roman"/>
                <w:b/>
                <w:sz w:val="20"/>
                <w:szCs w:val="20"/>
              </w:rPr>
              <w:t>Race</w:t>
            </w:r>
            <w:r w:rsidRPr="001741DC">
              <w:rPr>
                <w:rFonts w:ascii="Calibri" w:eastAsia="Calibri" w:hAnsi="Calibri" w:cs="Times New Roman"/>
                <w:b/>
                <w:sz w:val="20"/>
                <w:szCs w:val="20"/>
              </w:rPr>
              <w:t xml:space="preserve"> Fees for the Season:</w:t>
            </w:r>
          </w:p>
        </w:tc>
        <w:tc>
          <w:tcPr>
            <w:tcW w:w="1252" w:type="dxa"/>
            <w:tcBorders>
              <w:left w:val="nil"/>
              <w:bottom w:val="single" w:sz="4" w:space="0" w:color="000000"/>
              <w:right w:val="nil"/>
            </w:tcBorders>
          </w:tcPr>
          <w:p w14:paraId="20EFE938" w14:textId="77777777" w:rsidR="00744CA0" w:rsidRPr="001741DC" w:rsidRDefault="00744CA0" w:rsidP="00B56C1E">
            <w:pPr>
              <w:spacing w:after="0" w:line="240" w:lineRule="auto"/>
              <w:rPr>
                <w:rFonts w:ascii="Calibri" w:eastAsia="Calibri" w:hAnsi="Calibri" w:cs="Times New Roman"/>
                <w:b/>
                <w:sz w:val="20"/>
                <w:szCs w:val="20"/>
              </w:rPr>
            </w:pPr>
          </w:p>
          <w:p w14:paraId="2ED2CDE8" w14:textId="77777777" w:rsidR="00744CA0" w:rsidRPr="001741DC" w:rsidRDefault="00744CA0" w:rsidP="00B56C1E">
            <w:pPr>
              <w:spacing w:after="0" w:line="240" w:lineRule="auto"/>
              <w:rPr>
                <w:rFonts w:ascii="Calibri" w:eastAsia="Calibri" w:hAnsi="Calibri" w:cs="Times New Roman"/>
                <w:b/>
                <w:sz w:val="20"/>
                <w:szCs w:val="20"/>
              </w:rPr>
            </w:pPr>
          </w:p>
        </w:tc>
        <w:tc>
          <w:tcPr>
            <w:tcW w:w="989" w:type="dxa"/>
            <w:tcBorders>
              <w:left w:val="nil"/>
              <w:bottom w:val="single" w:sz="4" w:space="0" w:color="000000"/>
              <w:right w:val="single" w:sz="4" w:space="0" w:color="auto"/>
            </w:tcBorders>
          </w:tcPr>
          <w:p w14:paraId="6831F879" w14:textId="77777777" w:rsidR="00744CA0" w:rsidRPr="001741DC" w:rsidRDefault="00744CA0" w:rsidP="00B56C1E">
            <w:pPr>
              <w:spacing w:after="0" w:line="240" w:lineRule="auto"/>
              <w:rPr>
                <w:rFonts w:ascii="Calibri" w:eastAsia="Calibri" w:hAnsi="Calibri" w:cs="Times New Roman"/>
                <w:b/>
                <w:sz w:val="20"/>
                <w:szCs w:val="20"/>
                <w:highlight w:val="yellow"/>
              </w:rPr>
            </w:pPr>
          </w:p>
          <w:p w14:paraId="601626D4" w14:textId="77777777" w:rsidR="00744CA0" w:rsidRPr="001741DC" w:rsidRDefault="00744CA0" w:rsidP="00B56C1E">
            <w:pPr>
              <w:spacing w:after="0" w:line="240" w:lineRule="auto"/>
              <w:rPr>
                <w:rFonts w:ascii="Calibri" w:eastAsia="Calibri" w:hAnsi="Calibri" w:cs="Times New Roman"/>
                <w:b/>
                <w:sz w:val="20"/>
                <w:szCs w:val="20"/>
                <w:highlight w:val="yellow"/>
              </w:rPr>
            </w:pPr>
          </w:p>
        </w:tc>
        <w:tc>
          <w:tcPr>
            <w:tcW w:w="1301" w:type="dxa"/>
            <w:tcBorders>
              <w:left w:val="single" w:sz="4" w:space="0" w:color="auto"/>
              <w:bottom w:val="single" w:sz="4" w:space="0" w:color="000000"/>
            </w:tcBorders>
          </w:tcPr>
          <w:p w14:paraId="4CDC69EF" w14:textId="77777777" w:rsidR="00744CA0" w:rsidRDefault="00744CA0" w:rsidP="00B56C1E">
            <w:pPr>
              <w:spacing w:after="0" w:line="240" w:lineRule="auto"/>
              <w:rPr>
                <w:rFonts w:ascii="Calibri" w:eastAsia="Calibri" w:hAnsi="Calibri" w:cs="Times New Roman"/>
                <w:b/>
                <w:sz w:val="20"/>
                <w:szCs w:val="20"/>
              </w:rPr>
            </w:pPr>
          </w:p>
          <w:p w14:paraId="3ED8C446" w14:textId="0A2A7FA1" w:rsidR="00744CA0" w:rsidRPr="001741DC" w:rsidRDefault="00744CA0" w:rsidP="00B56C1E">
            <w:pPr>
              <w:spacing w:after="0" w:line="240" w:lineRule="auto"/>
              <w:rPr>
                <w:rFonts w:ascii="Calibri" w:eastAsia="Calibri" w:hAnsi="Calibri" w:cs="Times New Roman"/>
                <w:b/>
                <w:sz w:val="20"/>
                <w:szCs w:val="20"/>
              </w:rPr>
            </w:pPr>
            <w:r>
              <w:rPr>
                <w:rFonts w:ascii="Calibri" w:eastAsia="Calibri" w:hAnsi="Calibri" w:cs="Times New Roman"/>
                <w:b/>
                <w:sz w:val="20"/>
                <w:szCs w:val="20"/>
              </w:rPr>
              <w:t xml:space="preserve">$ </w:t>
            </w:r>
            <w:r>
              <w:rPr>
                <w:rFonts w:ascii="Calibri" w:eastAsia="Calibri" w:hAnsi="Calibri" w:cs="Times New Roman"/>
                <w:b/>
                <w:sz w:val="20"/>
                <w:szCs w:val="20"/>
              </w:rPr>
              <w:softHyphen/>
            </w:r>
            <w:r>
              <w:rPr>
                <w:rFonts w:ascii="Calibri" w:eastAsia="Calibri" w:hAnsi="Calibri" w:cs="Times New Roman"/>
                <w:b/>
                <w:sz w:val="20"/>
                <w:szCs w:val="20"/>
              </w:rPr>
              <w:softHyphen/>
            </w:r>
            <w:r>
              <w:rPr>
                <w:rFonts w:ascii="Calibri" w:eastAsia="Calibri" w:hAnsi="Calibri" w:cs="Times New Roman"/>
                <w:b/>
                <w:sz w:val="20"/>
                <w:szCs w:val="20"/>
              </w:rPr>
              <w:softHyphen/>
            </w:r>
            <w:r w:rsidR="00E50D3F">
              <w:rPr>
                <w:rFonts w:ascii="Calibri" w:eastAsia="Calibri" w:hAnsi="Calibri" w:cs="Times New Roman"/>
                <w:b/>
                <w:sz w:val="20"/>
                <w:szCs w:val="20"/>
              </w:rPr>
              <w:t>NIL</w:t>
            </w:r>
          </w:p>
        </w:tc>
      </w:tr>
    </w:tbl>
    <w:p w14:paraId="07673BF9" w14:textId="77777777" w:rsidR="00744CA0" w:rsidRDefault="00744CA0" w:rsidP="00700EB5">
      <w:pPr>
        <w:spacing w:after="0" w:line="240" w:lineRule="auto"/>
      </w:pPr>
    </w:p>
    <w:p w14:paraId="75A35E66" w14:textId="77777777" w:rsidR="000D54D4" w:rsidRDefault="000D54D4" w:rsidP="00700EB5">
      <w:pPr>
        <w:spacing w:after="0" w:line="240" w:lineRule="auto"/>
        <w:rPr>
          <w:rFonts w:ascii="Times New Roman" w:eastAsia="Times New Roman" w:hAnsi="Times New Roman" w:cs="Times New Roman"/>
          <w:b/>
          <w:sz w:val="20"/>
          <w:szCs w:val="20"/>
        </w:rPr>
      </w:pPr>
    </w:p>
    <w:p w14:paraId="1769539C" w14:textId="372E7417" w:rsidR="000D54D4" w:rsidRPr="001741DC" w:rsidRDefault="000D54D4" w:rsidP="000D54D4">
      <w:pPr>
        <w:spacing w:after="0" w:line="240" w:lineRule="auto"/>
        <w:rPr>
          <w:rFonts w:ascii="Times New Roman" w:eastAsia="Times New Roman" w:hAnsi="Times New Roman" w:cs="Times New Roman"/>
          <w:b/>
          <w:sz w:val="20"/>
          <w:szCs w:val="20"/>
        </w:rPr>
      </w:pPr>
      <w:r w:rsidRPr="001741DC">
        <w:rPr>
          <w:rFonts w:ascii="Times New Roman" w:eastAsia="Times New Roman" w:hAnsi="Times New Roman" w:cs="Times New Roman"/>
          <w:b/>
          <w:sz w:val="20"/>
          <w:szCs w:val="20"/>
        </w:rPr>
        <w:t xml:space="preserve">If </w:t>
      </w:r>
      <w:r w:rsidR="00E50D3F">
        <w:rPr>
          <w:rFonts w:ascii="Times New Roman" w:eastAsia="Times New Roman" w:hAnsi="Times New Roman" w:cs="Times New Roman"/>
          <w:b/>
          <w:sz w:val="20"/>
          <w:szCs w:val="20"/>
        </w:rPr>
        <w:t>entering</w:t>
      </w:r>
      <w:r w:rsidRPr="001741DC">
        <w:rPr>
          <w:rFonts w:ascii="Times New Roman" w:eastAsia="Times New Roman" w:hAnsi="Times New Roman" w:cs="Times New Roman"/>
          <w:b/>
          <w:sz w:val="20"/>
          <w:szCs w:val="20"/>
        </w:rPr>
        <w:t xml:space="preserve"> for </w:t>
      </w:r>
      <w:r>
        <w:rPr>
          <w:rFonts w:ascii="Times New Roman" w:eastAsia="Times New Roman" w:hAnsi="Times New Roman" w:cs="Times New Roman"/>
          <w:b/>
          <w:sz w:val="20"/>
          <w:szCs w:val="20"/>
        </w:rPr>
        <w:t>9</w:t>
      </w:r>
      <w:r w:rsidRPr="001741DC">
        <w:rPr>
          <w:rFonts w:ascii="Times New Roman" w:eastAsia="Times New Roman" w:hAnsi="Times New Roman" w:cs="Times New Roman"/>
          <w:b/>
          <w:sz w:val="20"/>
          <w:szCs w:val="20"/>
        </w:rPr>
        <w:t xml:space="preserve"> races </w:t>
      </w:r>
      <w:r>
        <w:rPr>
          <w:rFonts w:ascii="Times New Roman" w:eastAsia="Times New Roman" w:hAnsi="Times New Roman" w:cs="Times New Roman"/>
          <w:b/>
          <w:sz w:val="20"/>
          <w:szCs w:val="20"/>
        </w:rPr>
        <w:t xml:space="preserve">and you wish participate in a series </w:t>
      </w:r>
      <w:r w:rsidRPr="001741DC">
        <w:rPr>
          <w:rFonts w:ascii="Times New Roman" w:eastAsia="Times New Roman" w:hAnsi="Times New Roman" w:cs="Times New Roman"/>
          <w:b/>
          <w:sz w:val="20"/>
          <w:szCs w:val="20"/>
        </w:rPr>
        <w:t xml:space="preserve">please </w:t>
      </w:r>
      <w:r>
        <w:rPr>
          <w:rFonts w:ascii="Times New Roman" w:eastAsia="Times New Roman" w:hAnsi="Times New Roman" w:cs="Times New Roman"/>
          <w:b/>
          <w:sz w:val="20"/>
          <w:szCs w:val="20"/>
        </w:rPr>
        <w:t>indicate the series below:</w:t>
      </w:r>
    </w:p>
    <w:p w14:paraId="3EB95885" w14:textId="77777777" w:rsidR="00832A28" w:rsidRDefault="00832A28" w:rsidP="000D54D4">
      <w:pPr>
        <w:spacing w:after="0" w:line="240" w:lineRule="auto"/>
        <w:rPr>
          <w:rFonts w:ascii="Times New Roman" w:eastAsia="Times New Roman" w:hAnsi="Times New Roman" w:cs="Times New Roman"/>
          <w:b/>
          <w:sz w:val="20"/>
          <w:szCs w:val="20"/>
        </w:rPr>
      </w:pPr>
    </w:p>
    <w:p w14:paraId="6785BFC7" w14:textId="77777777" w:rsidR="000D54D4" w:rsidRPr="001741DC" w:rsidRDefault="000D54D4" w:rsidP="000D54D4">
      <w:pPr>
        <w:spacing w:after="0" w:line="240" w:lineRule="auto"/>
        <w:rPr>
          <w:rFonts w:ascii="Times New Roman" w:eastAsia="Times New Roman" w:hAnsi="Times New Roman" w:cs="Times New Roman"/>
          <w:b/>
          <w:sz w:val="20"/>
          <w:szCs w:val="20"/>
        </w:rPr>
      </w:pPr>
      <w:r w:rsidRPr="001741DC">
        <w:rPr>
          <w:rFonts w:ascii="Times New Roman" w:eastAsia="Times New Roman" w:hAnsi="Times New Roman" w:cs="Times New Roman"/>
          <w:b/>
          <w:sz w:val="20"/>
          <w:szCs w:val="20"/>
        </w:rPr>
        <w:t>Weekend Events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196"/>
        <w:gridCol w:w="236"/>
        <w:gridCol w:w="2434"/>
        <w:gridCol w:w="237"/>
      </w:tblGrid>
      <w:tr w:rsidR="000D54D4" w:rsidRPr="001741DC" w14:paraId="22E6E813" w14:textId="77777777" w:rsidTr="006E6E2D">
        <w:tc>
          <w:tcPr>
            <w:tcW w:w="1526" w:type="dxa"/>
          </w:tcPr>
          <w:p w14:paraId="111B30DA" w14:textId="77777777" w:rsidR="000D54D4" w:rsidRPr="001741DC" w:rsidRDefault="000D54D4" w:rsidP="006E6E2D">
            <w:pPr>
              <w:spacing w:after="0" w:line="240" w:lineRule="auto"/>
              <w:rPr>
                <w:rFonts w:ascii="Times New Roman" w:eastAsia="Times New Roman" w:hAnsi="Times New Roman" w:cs="Times New Roman"/>
                <w:b/>
                <w:sz w:val="20"/>
                <w:szCs w:val="20"/>
              </w:rPr>
            </w:pPr>
            <w:r w:rsidRPr="001741DC">
              <w:rPr>
                <w:rFonts w:ascii="Times New Roman" w:eastAsia="Times New Roman" w:hAnsi="Times New Roman" w:cs="Times New Roman"/>
                <w:b/>
                <w:sz w:val="20"/>
                <w:szCs w:val="20"/>
              </w:rPr>
              <w:t>Basin Chase</w:t>
            </w:r>
          </w:p>
        </w:tc>
        <w:tc>
          <w:tcPr>
            <w:tcW w:w="283" w:type="dxa"/>
          </w:tcPr>
          <w:p w14:paraId="5B2DE2D3" w14:textId="77777777" w:rsidR="000D54D4" w:rsidRPr="001741DC" w:rsidRDefault="000D54D4" w:rsidP="006E6E2D">
            <w:pPr>
              <w:spacing w:after="0" w:line="240" w:lineRule="auto"/>
              <w:rPr>
                <w:rFonts w:ascii="Times New Roman" w:eastAsia="Times New Roman" w:hAnsi="Times New Roman" w:cs="Times New Roman"/>
                <w:b/>
                <w:sz w:val="20"/>
                <w:szCs w:val="20"/>
              </w:rPr>
            </w:pPr>
          </w:p>
        </w:tc>
        <w:tc>
          <w:tcPr>
            <w:tcW w:w="2196" w:type="dxa"/>
          </w:tcPr>
          <w:p w14:paraId="0A63AB5F" w14:textId="77777777" w:rsidR="000D54D4" w:rsidRPr="001741DC" w:rsidRDefault="000D54D4" w:rsidP="006E6E2D">
            <w:pPr>
              <w:spacing w:after="0" w:line="240" w:lineRule="auto"/>
              <w:rPr>
                <w:rFonts w:ascii="Times New Roman" w:eastAsia="Times New Roman" w:hAnsi="Times New Roman" w:cs="Times New Roman"/>
                <w:b/>
                <w:sz w:val="20"/>
                <w:szCs w:val="20"/>
              </w:rPr>
            </w:pPr>
            <w:r w:rsidRPr="001741DC">
              <w:rPr>
                <w:rFonts w:ascii="Times New Roman" w:eastAsia="Times New Roman" w:hAnsi="Times New Roman" w:cs="Times New Roman"/>
                <w:b/>
                <w:sz w:val="20"/>
                <w:szCs w:val="20"/>
              </w:rPr>
              <w:t>Inside Course</w:t>
            </w:r>
          </w:p>
        </w:tc>
        <w:tc>
          <w:tcPr>
            <w:tcW w:w="236" w:type="dxa"/>
          </w:tcPr>
          <w:p w14:paraId="2CB21283" w14:textId="77777777" w:rsidR="000D54D4" w:rsidRPr="001741DC" w:rsidRDefault="000D54D4" w:rsidP="006E6E2D">
            <w:pPr>
              <w:spacing w:after="0" w:line="240" w:lineRule="auto"/>
              <w:rPr>
                <w:rFonts w:ascii="Times New Roman" w:eastAsia="Times New Roman" w:hAnsi="Times New Roman" w:cs="Times New Roman"/>
                <w:b/>
                <w:sz w:val="20"/>
                <w:szCs w:val="20"/>
              </w:rPr>
            </w:pPr>
          </w:p>
        </w:tc>
        <w:tc>
          <w:tcPr>
            <w:tcW w:w="2434" w:type="dxa"/>
          </w:tcPr>
          <w:p w14:paraId="467CEB81" w14:textId="77777777" w:rsidR="000D54D4" w:rsidRPr="001741DC" w:rsidRDefault="000D54D4" w:rsidP="006E6E2D">
            <w:pPr>
              <w:spacing w:after="0" w:line="240" w:lineRule="auto"/>
              <w:rPr>
                <w:rFonts w:ascii="Times New Roman" w:eastAsia="Times New Roman" w:hAnsi="Times New Roman" w:cs="Times New Roman"/>
                <w:b/>
                <w:sz w:val="20"/>
                <w:szCs w:val="20"/>
              </w:rPr>
            </w:pPr>
            <w:r w:rsidRPr="001741DC">
              <w:rPr>
                <w:rFonts w:ascii="Times New Roman" w:eastAsia="Times New Roman" w:hAnsi="Times New Roman" w:cs="Times New Roman"/>
                <w:b/>
                <w:sz w:val="20"/>
                <w:szCs w:val="20"/>
              </w:rPr>
              <w:t>Outside Course</w:t>
            </w:r>
          </w:p>
        </w:tc>
        <w:tc>
          <w:tcPr>
            <w:tcW w:w="237" w:type="dxa"/>
          </w:tcPr>
          <w:p w14:paraId="41638B61" w14:textId="77777777" w:rsidR="000D54D4" w:rsidRPr="001741DC" w:rsidRDefault="000D54D4" w:rsidP="006E6E2D">
            <w:pPr>
              <w:spacing w:after="0" w:line="240" w:lineRule="auto"/>
              <w:rPr>
                <w:rFonts w:ascii="Times New Roman" w:eastAsia="Times New Roman" w:hAnsi="Times New Roman" w:cs="Times New Roman"/>
                <w:b/>
                <w:sz w:val="20"/>
                <w:szCs w:val="20"/>
              </w:rPr>
            </w:pPr>
          </w:p>
        </w:tc>
      </w:tr>
    </w:tbl>
    <w:p w14:paraId="0F61E098" w14:textId="77777777" w:rsidR="000D54D4" w:rsidRPr="001741DC" w:rsidRDefault="000D54D4" w:rsidP="000D54D4">
      <w:pPr>
        <w:spacing w:after="0" w:line="240" w:lineRule="auto"/>
        <w:rPr>
          <w:rFonts w:ascii="Times New Roman" w:eastAsia="Times New Roman" w:hAnsi="Times New Roman" w:cs="Times New Roman"/>
          <w:b/>
          <w:sz w:val="20"/>
          <w:szCs w:val="20"/>
        </w:rPr>
      </w:pPr>
    </w:p>
    <w:p w14:paraId="29BF071B" w14:textId="77777777" w:rsidR="00FA10CC" w:rsidRDefault="00FA10CC" w:rsidP="00732261">
      <w:pPr>
        <w:spacing w:after="0" w:line="240" w:lineRule="auto"/>
        <w:rPr>
          <w:rFonts w:ascii="Calisto MT" w:eastAsia="Calibri" w:hAnsi="Calisto MT" w:cs="Calisto MT"/>
          <w:b/>
          <w:sz w:val="24"/>
          <w:szCs w:val="24"/>
        </w:rPr>
      </w:pPr>
    </w:p>
    <w:p w14:paraId="6EA5259F" w14:textId="1435F566" w:rsidR="00732261" w:rsidRPr="000D29B1" w:rsidRDefault="00732261" w:rsidP="00732261">
      <w:pPr>
        <w:spacing w:after="0" w:line="240" w:lineRule="auto"/>
        <w:rPr>
          <w:rFonts w:ascii="Calisto MT" w:eastAsia="Calibri" w:hAnsi="Calisto MT" w:cs="Calisto MT"/>
          <w:b/>
          <w:sz w:val="24"/>
          <w:szCs w:val="24"/>
        </w:rPr>
      </w:pPr>
      <w:r>
        <w:rPr>
          <w:rFonts w:ascii="Calisto MT" w:eastAsia="Calibri" w:hAnsi="Calisto MT" w:cs="Calisto MT"/>
          <w:b/>
          <w:sz w:val="24"/>
          <w:szCs w:val="24"/>
        </w:rPr>
        <w:t xml:space="preserve">NB: </w:t>
      </w:r>
      <w:r w:rsidRPr="000D29B1">
        <w:rPr>
          <w:rFonts w:ascii="Calisto MT" w:eastAsia="Calibri" w:hAnsi="Calisto MT" w:cs="Calisto MT"/>
          <w:b/>
          <w:sz w:val="24"/>
          <w:szCs w:val="24"/>
        </w:rPr>
        <w:t>You will not be able to accrue points in races until you are fully financial</w:t>
      </w:r>
      <w:r>
        <w:rPr>
          <w:rFonts w:ascii="Calisto MT" w:eastAsia="Calibri" w:hAnsi="Calisto MT" w:cs="Calisto MT"/>
          <w:b/>
          <w:sz w:val="24"/>
          <w:szCs w:val="24"/>
        </w:rPr>
        <w:t xml:space="preserve"> and once financial, points will not be added retrospectively</w:t>
      </w:r>
      <w:r w:rsidR="00E50D3F">
        <w:rPr>
          <w:rFonts w:ascii="Calisto MT" w:eastAsia="Calibri" w:hAnsi="Calisto MT" w:cs="Calisto MT"/>
          <w:b/>
          <w:sz w:val="24"/>
          <w:szCs w:val="24"/>
        </w:rPr>
        <w:t xml:space="preserve"> (Membership Only).</w:t>
      </w:r>
    </w:p>
    <w:p w14:paraId="50A12F16" w14:textId="77777777" w:rsidR="00732261" w:rsidRPr="001741DC" w:rsidRDefault="00732261" w:rsidP="00700EB5">
      <w:pPr>
        <w:spacing w:after="0" w:line="240" w:lineRule="auto"/>
        <w:rPr>
          <w:rFonts w:ascii="Times New Roman" w:eastAsia="Times New Roman" w:hAnsi="Times New Roman" w:cs="Times New Roman"/>
          <w:b/>
          <w:sz w:val="20"/>
          <w:szCs w:val="20"/>
        </w:rPr>
      </w:pPr>
    </w:p>
    <w:p w14:paraId="52982F3D" w14:textId="77777777" w:rsidR="00744CA0" w:rsidRPr="00E5144A" w:rsidRDefault="00744CA0" w:rsidP="00744CA0">
      <w:pPr>
        <w:spacing w:after="0" w:line="240" w:lineRule="auto"/>
        <w:rPr>
          <w:rFonts w:ascii="Times New Roman" w:eastAsia="Times New Roman" w:hAnsi="Times New Roman" w:cs="Times New Roman"/>
          <w:b/>
          <w:sz w:val="20"/>
          <w:szCs w:val="20"/>
          <w:u w:val="single"/>
        </w:rPr>
      </w:pPr>
      <w:r w:rsidRPr="00E5144A">
        <w:rPr>
          <w:rFonts w:ascii="Times New Roman" w:eastAsia="Times New Roman" w:hAnsi="Times New Roman" w:cs="Times New Roman"/>
          <w:b/>
          <w:sz w:val="20"/>
          <w:szCs w:val="20"/>
          <w:u w:val="single"/>
        </w:rPr>
        <w:t>Payment Information:</w:t>
      </w:r>
      <w:r w:rsidRPr="00E5144A">
        <w:rPr>
          <w:rFonts w:ascii="Times New Roman" w:eastAsia="Times New Roman" w:hAnsi="Times New Roman" w:cs="Times New Roman"/>
          <w:b/>
          <w:sz w:val="20"/>
          <w:szCs w:val="20"/>
        </w:rPr>
        <w:t xml:space="preserve">       </w:t>
      </w:r>
    </w:p>
    <w:p w14:paraId="3359259B" w14:textId="77777777" w:rsidR="00744CA0" w:rsidRPr="00E5144A" w:rsidRDefault="00744CA0" w:rsidP="00744CA0">
      <w:pPr>
        <w:spacing w:after="0" w:line="240" w:lineRule="auto"/>
        <w:rPr>
          <w:rFonts w:ascii="Times New Roman" w:eastAsia="Times New Roman" w:hAnsi="Times New Roman" w:cs="Times New Roman"/>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4521"/>
      </w:tblGrid>
      <w:tr w:rsidR="00744CA0" w:rsidRPr="00E5144A" w14:paraId="00BCC2C9" w14:textId="77777777" w:rsidTr="00B56C1E">
        <w:tc>
          <w:tcPr>
            <w:tcW w:w="5341" w:type="dxa"/>
          </w:tcPr>
          <w:p w14:paraId="7E047B1B" w14:textId="77777777" w:rsidR="00744CA0" w:rsidRPr="00E5144A" w:rsidRDefault="00744CA0" w:rsidP="00B56C1E">
            <w:pPr>
              <w:spacing w:after="0" w:line="240" w:lineRule="auto"/>
              <w:rPr>
                <w:rFonts w:ascii="Times New Roman" w:eastAsia="Times New Roman" w:hAnsi="Times New Roman" w:cs="Times New Roman"/>
                <w:sz w:val="20"/>
                <w:szCs w:val="20"/>
              </w:rPr>
            </w:pPr>
            <w:r w:rsidRPr="00E5144A">
              <w:rPr>
                <w:rFonts w:ascii="Times New Roman" w:eastAsia="Times New Roman" w:hAnsi="Times New Roman" w:cs="Times New Roman"/>
                <w:b/>
                <w:sz w:val="20"/>
                <w:szCs w:val="20"/>
              </w:rPr>
              <w:t xml:space="preserve">*** </w:t>
            </w:r>
            <w:r w:rsidRPr="00E5144A">
              <w:rPr>
                <w:rFonts w:ascii="Times New Roman" w:eastAsia="Times New Roman" w:hAnsi="Times New Roman" w:cs="Times New Roman"/>
                <w:sz w:val="20"/>
                <w:szCs w:val="20"/>
              </w:rPr>
              <w:t>Please make cheques payable to:  SI&amp;BYC</w:t>
            </w:r>
          </w:p>
          <w:p w14:paraId="0CF3A5CF" w14:textId="77777777" w:rsidR="00744CA0" w:rsidRPr="00E5144A" w:rsidRDefault="00744CA0" w:rsidP="00B56C1E">
            <w:pPr>
              <w:spacing w:after="0" w:line="240" w:lineRule="auto"/>
              <w:rPr>
                <w:rFonts w:ascii="Times New Roman" w:eastAsia="Times New Roman" w:hAnsi="Times New Roman" w:cs="Times New Roman"/>
                <w:sz w:val="20"/>
                <w:szCs w:val="20"/>
              </w:rPr>
            </w:pPr>
          </w:p>
          <w:p w14:paraId="7A2CB85C" w14:textId="77777777" w:rsidR="00732261" w:rsidRPr="00E5144A" w:rsidRDefault="00732261" w:rsidP="00732261">
            <w:pPr>
              <w:spacing w:after="0" w:line="240" w:lineRule="auto"/>
              <w:rPr>
                <w:rFonts w:ascii="Times New Roman" w:eastAsia="Times New Roman" w:hAnsi="Times New Roman" w:cs="Times New Roman"/>
                <w:sz w:val="20"/>
                <w:szCs w:val="20"/>
              </w:rPr>
            </w:pPr>
            <w:r w:rsidRPr="00E5144A">
              <w:rPr>
                <w:rFonts w:ascii="Times New Roman" w:eastAsia="Times New Roman" w:hAnsi="Times New Roman" w:cs="Times New Roman"/>
                <w:sz w:val="20"/>
                <w:szCs w:val="20"/>
              </w:rPr>
              <w:t xml:space="preserve">Mail to: </w:t>
            </w:r>
          </w:p>
          <w:p w14:paraId="2E05BC9D" w14:textId="77777777" w:rsidR="00744CA0" w:rsidRDefault="00732261" w:rsidP="00043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w:t>
            </w:r>
            <w:r w:rsidRPr="00E5144A">
              <w:rPr>
                <w:rFonts w:ascii="Times New Roman" w:eastAsia="Times New Roman" w:hAnsi="Times New Roman" w:cs="Times New Roman"/>
                <w:sz w:val="20"/>
                <w:szCs w:val="20"/>
              </w:rPr>
              <w:t xml:space="preserve"> SIBYC</w:t>
            </w:r>
            <w:r>
              <w:rPr>
                <w:rFonts w:ascii="Times New Roman" w:eastAsia="Times New Roman" w:hAnsi="Times New Roman" w:cs="Times New Roman"/>
                <w:sz w:val="20"/>
                <w:szCs w:val="20"/>
              </w:rPr>
              <w:t xml:space="preserve">, </w:t>
            </w:r>
            <w:r w:rsidR="00043E22">
              <w:rPr>
                <w:rFonts w:ascii="Times New Roman" w:eastAsia="Times New Roman" w:hAnsi="Times New Roman" w:cs="Times New Roman"/>
                <w:sz w:val="20"/>
                <w:szCs w:val="20"/>
              </w:rPr>
              <w:t>c/o</w:t>
            </w:r>
            <w:r w:rsidR="00043E22" w:rsidRPr="00043E22">
              <w:rPr>
                <w:rFonts w:ascii="Times New Roman" w:eastAsia="Times New Roman" w:hAnsi="Times New Roman" w:cs="Times New Roman"/>
                <w:sz w:val="20"/>
                <w:szCs w:val="20"/>
              </w:rPr>
              <w:t xml:space="preserve"> </w:t>
            </w:r>
            <w:r w:rsidR="001222F3">
              <w:rPr>
                <w:rFonts w:ascii="Times New Roman" w:eastAsia="Times New Roman" w:hAnsi="Times New Roman" w:cs="Times New Roman"/>
                <w:sz w:val="20"/>
                <w:szCs w:val="20"/>
              </w:rPr>
              <w:t xml:space="preserve">28 River Rd, Sussex Inlet, </w:t>
            </w:r>
          </w:p>
          <w:p w14:paraId="20A98A2D" w14:textId="3239B8CE" w:rsidR="001222F3" w:rsidRPr="00E5144A" w:rsidRDefault="001222F3" w:rsidP="00043E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NSW 2540.</w:t>
            </w:r>
          </w:p>
        </w:tc>
        <w:tc>
          <w:tcPr>
            <w:tcW w:w="5341" w:type="dxa"/>
          </w:tcPr>
          <w:p w14:paraId="2326916E" w14:textId="77777777" w:rsidR="00744CA0" w:rsidRPr="00E5144A" w:rsidRDefault="00744CA0" w:rsidP="00B56C1E">
            <w:pPr>
              <w:spacing w:after="0" w:line="240" w:lineRule="auto"/>
              <w:rPr>
                <w:rFonts w:ascii="Times New Roman" w:eastAsia="Times New Roman" w:hAnsi="Times New Roman" w:cs="Times New Roman"/>
                <w:sz w:val="20"/>
                <w:szCs w:val="20"/>
              </w:rPr>
            </w:pPr>
            <w:r w:rsidRPr="00E5144A">
              <w:rPr>
                <w:rFonts w:ascii="Times New Roman" w:eastAsia="Times New Roman" w:hAnsi="Times New Roman" w:cs="Times New Roman"/>
                <w:sz w:val="20"/>
                <w:szCs w:val="20"/>
              </w:rPr>
              <w:t>***Direct Credit can be made to:</w:t>
            </w:r>
          </w:p>
          <w:p w14:paraId="19A5DB77" w14:textId="77777777" w:rsidR="00744CA0" w:rsidRPr="00E5144A" w:rsidRDefault="00744CA0" w:rsidP="00B56C1E">
            <w:pPr>
              <w:spacing w:after="0" w:line="240" w:lineRule="auto"/>
              <w:rPr>
                <w:rFonts w:ascii="Times New Roman" w:eastAsia="Times New Roman" w:hAnsi="Times New Roman" w:cs="Times New Roman"/>
                <w:sz w:val="20"/>
                <w:szCs w:val="20"/>
              </w:rPr>
            </w:pPr>
          </w:p>
          <w:p w14:paraId="0AE1280B" w14:textId="77777777" w:rsidR="00744CA0" w:rsidRPr="00E5144A" w:rsidRDefault="00744CA0" w:rsidP="00B56C1E">
            <w:pPr>
              <w:spacing w:after="0" w:line="240" w:lineRule="auto"/>
              <w:rPr>
                <w:rFonts w:ascii="Times New Roman" w:eastAsia="Times New Roman" w:hAnsi="Times New Roman" w:cs="Times New Roman"/>
                <w:b/>
                <w:sz w:val="20"/>
                <w:szCs w:val="20"/>
              </w:rPr>
            </w:pPr>
            <w:r w:rsidRPr="00E5144A">
              <w:rPr>
                <w:rFonts w:ascii="Times New Roman" w:eastAsia="Times New Roman" w:hAnsi="Times New Roman" w:cs="Times New Roman"/>
                <w:sz w:val="20"/>
                <w:szCs w:val="20"/>
              </w:rPr>
              <w:t xml:space="preserve">Account Name: </w:t>
            </w:r>
            <w:r w:rsidRPr="00E5144A">
              <w:rPr>
                <w:rFonts w:ascii="Times New Roman" w:eastAsia="Times New Roman" w:hAnsi="Times New Roman" w:cs="Times New Roman"/>
                <w:b/>
                <w:sz w:val="20"/>
                <w:szCs w:val="20"/>
              </w:rPr>
              <w:t xml:space="preserve">SIBYC  </w:t>
            </w:r>
          </w:p>
          <w:p w14:paraId="7AC9F03B" w14:textId="77777777" w:rsidR="00744CA0" w:rsidRPr="00E5144A" w:rsidRDefault="00744CA0" w:rsidP="00B56C1E">
            <w:pPr>
              <w:spacing w:after="0" w:line="240" w:lineRule="auto"/>
              <w:rPr>
                <w:rFonts w:ascii="Times New Roman" w:eastAsia="Times New Roman" w:hAnsi="Times New Roman" w:cs="Times New Roman"/>
                <w:b/>
                <w:sz w:val="20"/>
                <w:szCs w:val="20"/>
              </w:rPr>
            </w:pPr>
            <w:proofErr w:type="gramStart"/>
            <w:r w:rsidRPr="00E5144A">
              <w:rPr>
                <w:rFonts w:ascii="Times New Roman" w:eastAsia="Times New Roman" w:hAnsi="Times New Roman" w:cs="Times New Roman"/>
                <w:sz w:val="20"/>
                <w:szCs w:val="20"/>
              </w:rPr>
              <w:t>Bank  BSB</w:t>
            </w:r>
            <w:proofErr w:type="gramEnd"/>
            <w:r w:rsidRPr="00E5144A">
              <w:rPr>
                <w:rFonts w:ascii="Times New Roman" w:eastAsia="Times New Roman" w:hAnsi="Times New Roman" w:cs="Times New Roman"/>
                <w:b/>
                <w:sz w:val="20"/>
                <w:szCs w:val="20"/>
              </w:rPr>
              <w:t xml:space="preserve">        633-000   </w:t>
            </w:r>
          </w:p>
          <w:p w14:paraId="3011F727" w14:textId="77777777" w:rsidR="00744CA0" w:rsidRPr="00E5144A" w:rsidRDefault="00744CA0" w:rsidP="00B56C1E">
            <w:pPr>
              <w:spacing w:after="0" w:line="240" w:lineRule="auto"/>
              <w:rPr>
                <w:rFonts w:ascii="Times New Roman" w:eastAsia="Times New Roman" w:hAnsi="Times New Roman" w:cs="Times New Roman"/>
                <w:sz w:val="20"/>
                <w:szCs w:val="20"/>
              </w:rPr>
            </w:pPr>
            <w:r w:rsidRPr="00E5144A">
              <w:rPr>
                <w:rFonts w:ascii="Times New Roman" w:eastAsia="Times New Roman" w:hAnsi="Times New Roman" w:cs="Times New Roman"/>
                <w:sz w:val="20"/>
                <w:szCs w:val="20"/>
              </w:rPr>
              <w:t>Account No:</w:t>
            </w:r>
            <w:r w:rsidRPr="00E5144A">
              <w:rPr>
                <w:rFonts w:ascii="Times New Roman" w:eastAsia="Times New Roman" w:hAnsi="Times New Roman" w:cs="Times New Roman"/>
                <w:b/>
                <w:sz w:val="20"/>
                <w:szCs w:val="20"/>
              </w:rPr>
              <w:t xml:space="preserve">     131124950</w:t>
            </w:r>
            <w:r w:rsidRPr="00E5144A">
              <w:rPr>
                <w:rFonts w:ascii="Times New Roman" w:eastAsia="Times New Roman" w:hAnsi="Times New Roman" w:cs="Times New Roman"/>
                <w:sz w:val="20"/>
                <w:szCs w:val="20"/>
              </w:rPr>
              <w:t xml:space="preserve">   </w:t>
            </w:r>
          </w:p>
          <w:p w14:paraId="3C43666A" w14:textId="77777777" w:rsidR="00744CA0" w:rsidRPr="00E5144A" w:rsidRDefault="00744CA0" w:rsidP="00B56C1E">
            <w:pPr>
              <w:spacing w:after="0" w:line="240" w:lineRule="auto"/>
              <w:rPr>
                <w:rFonts w:ascii="Times New Roman" w:eastAsia="Times New Roman" w:hAnsi="Times New Roman" w:cs="Times New Roman"/>
                <w:sz w:val="20"/>
                <w:szCs w:val="20"/>
              </w:rPr>
            </w:pPr>
          </w:p>
        </w:tc>
      </w:tr>
    </w:tbl>
    <w:p w14:paraId="64893710" w14:textId="77777777" w:rsidR="00744CA0" w:rsidRDefault="00744CA0" w:rsidP="00744CA0">
      <w:pPr>
        <w:rPr>
          <w:rFonts w:ascii="Times New Roman" w:eastAsia="Times New Roman" w:hAnsi="Times New Roman" w:cs="Times New Roman"/>
          <w:sz w:val="20"/>
          <w:szCs w:val="20"/>
        </w:rPr>
      </w:pPr>
      <w:r>
        <w:rPr>
          <w:rFonts w:ascii="Times New Roman" w:eastAsia="Times New Roman" w:hAnsi="Times New Roman" w:cs="Times New Roman"/>
          <w:sz w:val="20"/>
          <w:szCs w:val="20"/>
        </w:rPr>
        <w:t>For those paying by EFT please indicate what fees the payment covers in reference field.</w:t>
      </w:r>
    </w:p>
    <w:p w14:paraId="7F125ACB" w14:textId="5D936491" w:rsidR="00744CA0" w:rsidRDefault="00744CA0" w:rsidP="00744CA0">
      <w:pPr>
        <w:jc w:val="center"/>
        <w:rPr>
          <w:rFonts w:ascii="Times New Roman" w:eastAsia="Calibri" w:hAnsi="Times New Roman" w:cs="Times New Roman"/>
          <w:b/>
          <w:sz w:val="20"/>
          <w:szCs w:val="20"/>
        </w:rPr>
      </w:pPr>
    </w:p>
    <w:p w14:paraId="7A85F89F" w14:textId="009FE5D3" w:rsidR="00660009" w:rsidRDefault="00660009" w:rsidP="00744CA0">
      <w:pPr>
        <w:jc w:val="center"/>
        <w:rPr>
          <w:rFonts w:ascii="Times New Roman" w:eastAsia="Calibri" w:hAnsi="Times New Roman" w:cs="Times New Roman"/>
          <w:b/>
          <w:sz w:val="20"/>
          <w:szCs w:val="20"/>
        </w:rPr>
      </w:pPr>
    </w:p>
    <w:p w14:paraId="1A934059" w14:textId="77777777" w:rsidR="00E50D3F" w:rsidRDefault="00E50D3F" w:rsidP="00744CA0">
      <w:pPr>
        <w:jc w:val="center"/>
        <w:rPr>
          <w:rFonts w:ascii="Times New Roman" w:eastAsia="Calibri" w:hAnsi="Times New Roman" w:cs="Times New Roman"/>
          <w:b/>
          <w:sz w:val="20"/>
          <w:szCs w:val="20"/>
        </w:rPr>
      </w:pPr>
    </w:p>
    <w:p w14:paraId="11407F16" w14:textId="77777777" w:rsidR="00660009" w:rsidRDefault="00660009" w:rsidP="00744CA0">
      <w:pPr>
        <w:jc w:val="center"/>
        <w:rPr>
          <w:rFonts w:ascii="Times New Roman" w:eastAsia="Calibri" w:hAnsi="Times New Roman" w:cs="Times New Roman"/>
          <w:b/>
          <w:sz w:val="20"/>
          <w:szCs w:val="20"/>
        </w:rPr>
      </w:pPr>
    </w:p>
    <w:p w14:paraId="7E321E52" w14:textId="77777777" w:rsidR="00744CA0" w:rsidRDefault="00744CA0" w:rsidP="00744CA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RISK WARNING</w:t>
      </w:r>
    </w:p>
    <w:p w14:paraId="63C2244D" w14:textId="77777777" w:rsidR="00744CA0" w:rsidRPr="00B7799D" w:rsidRDefault="00744CA0" w:rsidP="00744CA0">
      <w:pPr>
        <w:rPr>
          <w:rFonts w:ascii="Times New Roman" w:eastAsia="Calibri" w:hAnsi="Times New Roman" w:cs="Times New Roman"/>
          <w:sz w:val="20"/>
          <w:szCs w:val="20"/>
        </w:rPr>
      </w:pPr>
      <w:r w:rsidRPr="00B7799D">
        <w:rPr>
          <w:rFonts w:ascii="Times New Roman" w:eastAsia="Calibri" w:hAnsi="Times New Roman" w:cs="Times New Roman"/>
          <w:sz w:val="20"/>
          <w:szCs w:val="20"/>
        </w:rPr>
        <w:t xml:space="preserve">This </w:t>
      </w:r>
      <w:r w:rsidRPr="00B7799D">
        <w:rPr>
          <w:rFonts w:ascii="Times New Roman" w:eastAsia="Calibri" w:hAnsi="Times New Roman" w:cs="Times New Roman"/>
          <w:b/>
          <w:sz w:val="20"/>
          <w:szCs w:val="20"/>
        </w:rPr>
        <w:t xml:space="preserve">RISK WARNING </w:t>
      </w:r>
      <w:r w:rsidRPr="00B7799D">
        <w:rPr>
          <w:rFonts w:ascii="Times New Roman" w:eastAsia="Calibri" w:hAnsi="Times New Roman" w:cs="Times New Roman"/>
          <w:sz w:val="20"/>
          <w:szCs w:val="20"/>
        </w:rPr>
        <w:t xml:space="preserve">is issued jointly by the Sussex Inlet &amp; Basin Yacht Club Inc. and the NSW Maritime Authority, pursuant to the </w:t>
      </w:r>
      <w:r w:rsidRPr="00B7799D">
        <w:rPr>
          <w:rFonts w:ascii="Times New Roman" w:eastAsia="Calibri" w:hAnsi="Times New Roman" w:cs="Times New Roman"/>
          <w:b/>
          <w:sz w:val="20"/>
          <w:szCs w:val="20"/>
        </w:rPr>
        <w:t xml:space="preserve">Civil Liability Act 2002 </w:t>
      </w:r>
      <w:r w:rsidRPr="00B7799D">
        <w:rPr>
          <w:rFonts w:ascii="Times New Roman" w:eastAsia="Calibri" w:hAnsi="Times New Roman" w:cs="Times New Roman"/>
          <w:sz w:val="20"/>
          <w:szCs w:val="20"/>
        </w:rPr>
        <w:t>to all persons wishing to participate in the sailing activities conducted by Sussex Inlet &amp; Basin Yacht Club Inc.</w:t>
      </w:r>
    </w:p>
    <w:p w14:paraId="29F78932" w14:textId="77777777" w:rsidR="00744CA0" w:rsidRPr="00B7799D" w:rsidRDefault="00744CA0" w:rsidP="00744CA0">
      <w:pPr>
        <w:rPr>
          <w:rFonts w:ascii="Times New Roman" w:eastAsia="Calibri" w:hAnsi="Times New Roman" w:cs="Times New Roman"/>
          <w:sz w:val="20"/>
          <w:szCs w:val="20"/>
        </w:rPr>
      </w:pPr>
      <w:r w:rsidRPr="00B7799D">
        <w:rPr>
          <w:rFonts w:ascii="Times New Roman" w:eastAsia="Calibri" w:hAnsi="Times New Roman" w:cs="Times New Roman"/>
          <w:sz w:val="20"/>
          <w:szCs w:val="20"/>
        </w:rPr>
        <w:t>Participants are warned that, regardless of the precautions, which might be taken by reasonable and experienced persons, sailing can be a dangerous pursuit and participants are exposed to significant risk of property damage, physical harm and possibly death.</w:t>
      </w:r>
    </w:p>
    <w:p w14:paraId="18571A3C" w14:textId="77777777" w:rsidR="00744CA0" w:rsidRPr="00B7799D" w:rsidRDefault="00744CA0" w:rsidP="00744CA0">
      <w:pPr>
        <w:rPr>
          <w:rFonts w:ascii="Times New Roman" w:eastAsia="Calibri" w:hAnsi="Times New Roman" w:cs="Times New Roman"/>
          <w:sz w:val="20"/>
          <w:szCs w:val="20"/>
        </w:rPr>
      </w:pPr>
      <w:r w:rsidRPr="00B7799D">
        <w:rPr>
          <w:rFonts w:ascii="Times New Roman" w:eastAsia="Calibri" w:hAnsi="Times New Roman" w:cs="Times New Roman"/>
          <w:sz w:val="20"/>
          <w:szCs w:val="20"/>
        </w:rPr>
        <w:t>As an indication, these risks may include, but are not limited to:</w:t>
      </w:r>
    </w:p>
    <w:p w14:paraId="609625D2" w14:textId="77777777" w:rsidR="00744CA0" w:rsidRPr="00B7799D" w:rsidRDefault="00744CA0" w:rsidP="00744CA0">
      <w:pPr>
        <w:numPr>
          <w:ilvl w:val="0"/>
          <w:numId w:val="3"/>
        </w:numPr>
        <w:tabs>
          <w:tab w:val="num" w:pos="-720"/>
        </w:tabs>
        <w:spacing w:after="0" w:line="240" w:lineRule="auto"/>
        <w:ind w:left="709" w:hanging="709"/>
        <w:rPr>
          <w:rFonts w:ascii="Times New Roman" w:eastAsia="Calibri" w:hAnsi="Times New Roman" w:cs="Times New Roman"/>
          <w:sz w:val="20"/>
          <w:szCs w:val="20"/>
        </w:rPr>
      </w:pPr>
      <w:r w:rsidRPr="00B7799D">
        <w:rPr>
          <w:rFonts w:ascii="Times New Roman" w:eastAsia="Calibri" w:hAnsi="Times New Roman" w:cs="Times New Roman"/>
          <w:sz w:val="20"/>
          <w:szCs w:val="20"/>
        </w:rPr>
        <w:t xml:space="preserve">The extremes of weather and sea conditions. </w:t>
      </w:r>
    </w:p>
    <w:p w14:paraId="7B35C1B3" w14:textId="77777777" w:rsidR="00744CA0" w:rsidRPr="00B7799D" w:rsidRDefault="00744CA0" w:rsidP="00744CA0">
      <w:pPr>
        <w:numPr>
          <w:ilvl w:val="0"/>
          <w:numId w:val="3"/>
        </w:numPr>
        <w:tabs>
          <w:tab w:val="num" w:pos="-720"/>
          <w:tab w:val="num" w:pos="0"/>
        </w:tabs>
        <w:spacing w:after="0" w:line="240" w:lineRule="auto"/>
        <w:ind w:left="709" w:right="-1054" w:hanging="709"/>
        <w:rPr>
          <w:rFonts w:ascii="Times New Roman" w:eastAsia="Calibri" w:hAnsi="Times New Roman" w:cs="Times New Roman"/>
          <w:sz w:val="20"/>
          <w:szCs w:val="20"/>
        </w:rPr>
      </w:pPr>
      <w:r w:rsidRPr="00B7799D">
        <w:rPr>
          <w:rFonts w:ascii="Times New Roman" w:eastAsia="Calibri" w:hAnsi="Times New Roman" w:cs="Times New Roman"/>
          <w:sz w:val="20"/>
          <w:szCs w:val="20"/>
        </w:rPr>
        <w:t xml:space="preserve">The potential that control of vessels may be lost, resulting in collision with objects and other vessels. </w:t>
      </w:r>
    </w:p>
    <w:p w14:paraId="5854FD1E" w14:textId="77777777" w:rsidR="00744CA0" w:rsidRPr="00B7799D" w:rsidRDefault="00744CA0" w:rsidP="00744CA0">
      <w:pPr>
        <w:numPr>
          <w:ilvl w:val="0"/>
          <w:numId w:val="3"/>
        </w:numPr>
        <w:tabs>
          <w:tab w:val="num" w:pos="-720"/>
        </w:tabs>
        <w:spacing w:after="0" w:line="240" w:lineRule="auto"/>
        <w:ind w:left="709" w:hanging="709"/>
        <w:rPr>
          <w:rFonts w:ascii="Times New Roman" w:eastAsia="Calibri" w:hAnsi="Times New Roman" w:cs="Times New Roman"/>
          <w:sz w:val="20"/>
          <w:szCs w:val="20"/>
        </w:rPr>
      </w:pPr>
      <w:r w:rsidRPr="00B7799D">
        <w:rPr>
          <w:rFonts w:ascii="Times New Roman" w:eastAsia="Calibri" w:hAnsi="Times New Roman" w:cs="Times New Roman"/>
          <w:sz w:val="20"/>
          <w:szCs w:val="20"/>
        </w:rPr>
        <w:t xml:space="preserve">The sudden movement of the vessel at any time and the possibility that participants may fall or be thrown overboard, resulting in drowning. </w:t>
      </w:r>
    </w:p>
    <w:p w14:paraId="4F7F42F0" w14:textId="77777777" w:rsidR="00744CA0" w:rsidRPr="00B7799D" w:rsidRDefault="00744CA0" w:rsidP="00744CA0">
      <w:pPr>
        <w:numPr>
          <w:ilvl w:val="0"/>
          <w:numId w:val="3"/>
        </w:numPr>
        <w:tabs>
          <w:tab w:val="num" w:pos="0"/>
        </w:tabs>
        <w:spacing w:after="0" w:line="240" w:lineRule="auto"/>
        <w:ind w:left="709" w:hanging="709"/>
        <w:rPr>
          <w:rFonts w:ascii="Times New Roman" w:eastAsia="Calibri" w:hAnsi="Times New Roman" w:cs="Times New Roman"/>
          <w:sz w:val="20"/>
          <w:szCs w:val="20"/>
        </w:rPr>
      </w:pPr>
      <w:r w:rsidRPr="00B7799D">
        <w:rPr>
          <w:rFonts w:ascii="Times New Roman" w:eastAsia="Calibri" w:hAnsi="Times New Roman" w:cs="Times New Roman"/>
          <w:sz w:val="20"/>
          <w:szCs w:val="20"/>
        </w:rPr>
        <w:t xml:space="preserve">The possibility that participants may be injured by equipment on the vessel. </w:t>
      </w:r>
    </w:p>
    <w:p w14:paraId="6037BF43" w14:textId="77777777" w:rsidR="00744CA0" w:rsidRPr="00B7799D" w:rsidRDefault="00744CA0" w:rsidP="00744CA0">
      <w:pPr>
        <w:numPr>
          <w:ilvl w:val="0"/>
          <w:numId w:val="3"/>
        </w:numPr>
        <w:tabs>
          <w:tab w:val="num" w:pos="0"/>
        </w:tabs>
        <w:spacing w:after="0" w:line="240" w:lineRule="auto"/>
        <w:ind w:left="709" w:hanging="709"/>
        <w:rPr>
          <w:rFonts w:ascii="Times New Roman" w:eastAsia="Calibri" w:hAnsi="Times New Roman" w:cs="Times New Roman"/>
          <w:sz w:val="20"/>
          <w:szCs w:val="20"/>
        </w:rPr>
      </w:pPr>
      <w:r w:rsidRPr="00B7799D">
        <w:rPr>
          <w:rFonts w:ascii="Times New Roman" w:eastAsia="Calibri" w:hAnsi="Times New Roman" w:cs="Times New Roman"/>
          <w:sz w:val="20"/>
          <w:szCs w:val="20"/>
        </w:rPr>
        <w:t xml:space="preserve">The absence of immediate medical care and the likelihood that significant delays may occur before medical care is available. </w:t>
      </w:r>
    </w:p>
    <w:p w14:paraId="55B15185" w14:textId="77777777" w:rsidR="00744CA0" w:rsidRPr="00B7799D" w:rsidRDefault="00744CA0" w:rsidP="00744CA0">
      <w:pPr>
        <w:numPr>
          <w:ilvl w:val="0"/>
          <w:numId w:val="3"/>
        </w:numPr>
        <w:tabs>
          <w:tab w:val="num" w:pos="0"/>
        </w:tabs>
        <w:spacing w:after="0" w:line="240" w:lineRule="auto"/>
        <w:ind w:left="709" w:hanging="709"/>
        <w:rPr>
          <w:rFonts w:ascii="Times New Roman" w:eastAsia="Calibri" w:hAnsi="Times New Roman" w:cs="Times New Roman"/>
          <w:sz w:val="20"/>
          <w:szCs w:val="20"/>
        </w:rPr>
      </w:pPr>
      <w:r w:rsidRPr="00B7799D">
        <w:rPr>
          <w:rFonts w:ascii="Times New Roman" w:eastAsia="Calibri" w:hAnsi="Times New Roman" w:cs="Times New Roman"/>
          <w:sz w:val="20"/>
          <w:szCs w:val="20"/>
        </w:rPr>
        <w:t>Exposure to the elements for extended periods.</w:t>
      </w:r>
    </w:p>
    <w:p w14:paraId="0E912F8A" w14:textId="77777777" w:rsidR="00744CA0" w:rsidRPr="00B7799D" w:rsidRDefault="00744CA0" w:rsidP="00744CA0">
      <w:pPr>
        <w:spacing w:after="0" w:line="240" w:lineRule="auto"/>
        <w:rPr>
          <w:rFonts w:ascii="Times New Roman" w:eastAsia="Calibri" w:hAnsi="Times New Roman" w:cs="Times New Roman"/>
          <w:sz w:val="20"/>
          <w:szCs w:val="20"/>
        </w:rPr>
      </w:pPr>
    </w:p>
    <w:p w14:paraId="72D97AE6" w14:textId="77777777" w:rsidR="00744CA0" w:rsidRPr="00B7799D" w:rsidRDefault="00744CA0" w:rsidP="00744CA0">
      <w:pPr>
        <w:rPr>
          <w:rFonts w:ascii="Times New Roman" w:eastAsia="Calibri" w:hAnsi="Times New Roman" w:cs="Times New Roman"/>
          <w:sz w:val="20"/>
          <w:szCs w:val="20"/>
        </w:rPr>
      </w:pPr>
      <w:r w:rsidRPr="00B7799D">
        <w:rPr>
          <w:rFonts w:ascii="Times New Roman" w:eastAsia="Calibri" w:hAnsi="Times New Roman" w:cs="Times New Roman"/>
          <w:sz w:val="20"/>
          <w:szCs w:val="20"/>
        </w:rPr>
        <w:t>Sussex Inlet &amp; Basin Yacht Club Inc. and the NSW Maritime Authority also warn participants that regardless of their best intentions, they may be unable to render assistance to participants who are in distress. Participants are warned to consider the above risks and all other risks before deciding to participate in any sailing event with Sussex Inlet &amp; Basin Yacht Club Inc.</w:t>
      </w:r>
    </w:p>
    <w:p w14:paraId="1C4CCB7C" w14:textId="77777777" w:rsidR="00744CA0" w:rsidRPr="00907FD3" w:rsidRDefault="00744CA0" w:rsidP="00744CA0">
      <w:pPr>
        <w:spacing w:after="0" w:line="240" w:lineRule="auto"/>
        <w:rPr>
          <w:rFonts w:ascii="Times New Roman" w:eastAsia="Times New Roman" w:hAnsi="Times New Roman" w:cs="Times New Roman"/>
          <w:b/>
          <w:sz w:val="20"/>
          <w:szCs w:val="20"/>
        </w:rPr>
      </w:pPr>
      <w:r w:rsidRPr="00907FD3">
        <w:rPr>
          <w:rFonts w:ascii="Times New Roman" w:eastAsia="Times New Roman" w:hAnsi="Times New Roman" w:cs="Times New Roman"/>
          <w:b/>
          <w:sz w:val="20"/>
          <w:szCs w:val="20"/>
          <w:lang w:val="en-US"/>
        </w:rPr>
        <w:t>Participants are also advised that although Sussex Inlet &amp; Basin Yacht Club Inc. is covered by third party liability insurance</w:t>
      </w:r>
      <w:r w:rsidR="00907FD3" w:rsidRPr="00907FD3">
        <w:rPr>
          <w:rFonts w:ascii="Times New Roman" w:eastAsia="Times New Roman" w:hAnsi="Times New Roman" w:cs="Times New Roman"/>
          <w:b/>
          <w:sz w:val="20"/>
          <w:szCs w:val="20"/>
          <w:lang w:val="en-US"/>
        </w:rPr>
        <w:t>,</w:t>
      </w:r>
      <w:r w:rsidRPr="00907FD3">
        <w:rPr>
          <w:rFonts w:ascii="Times New Roman" w:eastAsia="Times New Roman" w:hAnsi="Times New Roman" w:cs="Times New Roman"/>
          <w:b/>
          <w:sz w:val="20"/>
          <w:szCs w:val="20"/>
          <w:lang w:val="en-US"/>
        </w:rPr>
        <w:t xml:space="preserve"> this cover DOES NOT extend to participants. </w:t>
      </w:r>
      <w:r w:rsidR="002F424E" w:rsidRPr="00907FD3">
        <w:rPr>
          <w:rFonts w:ascii="Times New Roman" w:eastAsia="Times New Roman" w:hAnsi="Times New Roman" w:cs="Times New Roman"/>
          <w:b/>
          <w:sz w:val="20"/>
          <w:szCs w:val="20"/>
          <w:lang w:val="en-US"/>
        </w:rPr>
        <w:t xml:space="preserve"> </w:t>
      </w:r>
      <w:r w:rsidRPr="00907FD3">
        <w:rPr>
          <w:rFonts w:ascii="Times New Roman" w:eastAsia="Times New Roman" w:hAnsi="Times New Roman" w:cs="Times New Roman"/>
          <w:b/>
          <w:sz w:val="20"/>
          <w:szCs w:val="20"/>
        </w:rPr>
        <w:t>It is a requirement of racing membership that boat owners have</w:t>
      </w:r>
      <w:r w:rsidR="00832A28">
        <w:rPr>
          <w:rFonts w:ascii="Times New Roman" w:eastAsia="Times New Roman" w:hAnsi="Times New Roman" w:cs="Times New Roman"/>
          <w:b/>
          <w:sz w:val="20"/>
          <w:szCs w:val="20"/>
        </w:rPr>
        <w:t xml:space="preserve"> a minimum of</w:t>
      </w:r>
      <w:r w:rsidRPr="00907FD3">
        <w:rPr>
          <w:rFonts w:ascii="Times New Roman" w:eastAsia="Times New Roman" w:hAnsi="Times New Roman" w:cs="Times New Roman"/>
          <w:b/>
          <w:sz w:val="20"/>
          <w:szCs w:val="20"/>
        </w:rPr>
        <w:t xml:space="preserve"> current </w:t>
      </w:r>
      <w:proofErr w:type="gramStart"/>
      <w:r w:rsidR="002F424E" w:rsidRPr="00907FD3">
        <w:rPr>
          <w:rFonts w:ascii="Times New Roman" w:eastAsia="Times New Roman" w:hAnsi="Times New Roman" w:cs="Times New Roman"/>
          <w:b/>
          <w:sz w:val="20"/>
          <w:szCs w:val="20"/>
        </w:rPr>
        <w:t>third party</w:t>
      </w:r>
      <w:proofErr w:type="gramEnd"/>
      <w:r w:rsidR="002F424E" w:rsidRPr="00907FD3">
        <w:rPr>
          <w:rFonts w:ascii="Times New Roman" w:eastAsia="Times New Roman" w:hAnsi="Times New Roman" w:cs="Times New Roman"/>
          <w:b/>
          <w:sz w:val="20"/>
          <w:szCs w:val="20"/>
        </w:rPr>
        <w:t xml:space="preserve"> racing </w:t>
      </w:r>
      <w:r w:rsidRPr="00907FD3">
        <w:rPr>
          <w:rFonts w:ascii="Times New Roman" w:eastAsia="Times New Roman" w:hAnsi="Times New Roman" w:cs="Times New Roman"/>
          <w:b/>
          <w:sz w:val="20"/>
          <w:szCs w:val="20"/>
        </w:rPr>
        <w:t>insurance, including</w:t>
      </w:r>
      <w:r w:rsidR="00343FB8" w:rsidRPr="00907FD3">
        <w:rPr>
          <w:rFonts w:ascii="Times New Roman" w:eastAsia="Times New Roman" w:hAnsi="Times New Roman" w:cs="Times New Roman"/>
          <w:b/>
          <w:sz w:val="20"/>
          <w:szCs w:val="20"/>
        </w:rPr>
        <w:t xml:space="preserve"> $</w:t>
      </w:r>
      <w:r w:rsidR="00134766">
        <w:rPr>
          <w:rFonts w:ascii="Times New Roman" w:eastAsia="Times New Roman" w:hAnsi="Times New Roman" w:cs="Times New Roman"/>
          <w:b/>
          <w:sz w:val="20"/>
          <w:szCs w:val="20"/>
        </w:rPr>
        <w:t>5</w:t>
      </w:r>
      <w:proofErr w:type="gramStart"/>
      <w:r w:rsidR="00343FB8" w:rsidRPr="00907FD3">
        <w:rPr>
          <w:rFonts w:ascii="Times New Roman" w:eastAsia="Times New Roman" w:hAnsi="Times New Roman" w:cs="Times New Roman"/>
          <w:b/>
          <w:sz w:val="20"/>
          <w:szCs w:val="20"/>
        </w:rPr>
        <w:t xml:space="preserve">million </w:t>
      </w:r>
      <w:r w:rsidRPr="00907FD3">
        <w:rPr>
          <w:rFonts w:ascii="Times New Roman" w:eastAsia="Times New Roman" w:hAnsi="Times New Roman" w:cs="Times New Roman"/>
          <w:b/>
          <w:sz w:val="20"/>
          <w:szCs w:val="20"/>
        </w:rPr>
        <w:t xml:space="preserve"> public</w:t>
      </w:r>
      <w:proofErr w:type="gramEnd"/>
      <w:r w:rsidRPr="00907FD3">
        <w:rPr>
          <w:rFonts w:ascii="Times New Roman" w:eastAsia="Times New Roman" w:hAnsi="Times New Roman" w:cs="Times New Roman"/>
          <w:b/>
          <w:sz w:val="20"/>
          <w:szCs w:val="20"/>
        </w:rPr>
        <w:t xml:space="preserve"> liability. </w:t>
      </w:r>
    </w:p>
    <w:p w14:paraId="49270653" w14:textId="77777777" w:rsidR="00744CA0" w:rsidRPr="00B7799D" w:rsidRDefault="00744CA0" w:rsidP="00744CA0">
      <w:pPr>
        <w:spacing w:after="0" w:line="240" w:lineRule="auto"/>
        <w:rPr>
          <w:rFonts w:ascii="Times New Roman" w:eastAsia="Times New Roman" w:hAnsi="Times New Roman" w:cs="Times New Roman"/>
          <w:b/>
          <w:i/>
          <w:sz w:val="20"/>
          <w:szCs w:val="20"/>
        </w:rPr>
      </w:pPr>
    </w:p>
    <w:p w14:paraId="792A736B" w14:textId="77777777" w:rsidR="00744CA0" w:rsidRPr="00B7799D" w:rsidRDefault="00744CA0" w:rsidP="00744CA0">
      <w:pPr>
        <w:spacing w:after="0" w:line="240" w:lineRule="auto"/>
        <w:rPr>
          <w:rFonts w:ascii="Times New Roman" w:eastAsia="Calibri" w:hAnsi="Times New Roman" w:cs="Times New Roman"/>
          <w:b/>
          <w:sz w:val="20"/>
          <w:szCs w:val="20"/>
        </w:rPr>
      </w:pPr>
      <w:r w:rsidRPr="00B7799D">
        <w:rPr>
          <w:rFonts w:ascii="Times New Roman" w:eastAsia="Calibri" w:hAnsi="Times New Roman" w:cs="Times New Roman"/>
          <w:b/>
          <w:sz w:val="20"/>
          <w:szCs w:val="20"/>
        </w:rPr>
        <w:t>Declarations</w:t>
      </w:r>
    </w:p>
    <w:p w14:paraId="6C9AC4D5" w14:textId="2C54CECC" w:rsidR="00744CA0" w:rsidRPr="00832A28" w:rsidRDefault="00744CA0" w:rsidP="00832A28">
      <w:pPr>
        <w:pStyle w:val="ListParagraph"/>
        <w:numPr>
          <w:ilvl w:val="0"/>
          <w:numId w:val="6"/>
        </w:numPr>
        <w:rPr>
          <w:rFonts w:ascii="Times New Roman" w:eastAsia="Calibri" w:hAnsi="Times New Roman" w:cs="Times New Roman"/>
          <w:sz w:val="20"/>
          <w:szCs w:val="20"/>
        </w:rPr>
      </w:pPr>
      <w:r w:rsidRPr="00832A28">
        <w:rPr>
          <w:rFonts w:ascii="Times New Roman" w:eastAsia="Calibri" w:hAnsi="Times New Roman" w:cs="Times New Roman"/>
          <w:sz w:val="20"/>
          <w:szCs w:val="20"/>
        </w:rPr>
        <w:t>My yacht complies to the Australian Yachting 20</w:t>
      </w:r>
      <w:r w:rsidR="00660009">
        <w:rPr>
          <w:rFonts w:ascii="Times New Roman" w:eastAsia="Calibri" w:hAnsi="Times New Roman" w:cs="Times New Roman"/>
          <w:sz w:val="20"/>
          <w:szCs w:val="20"/>
        </w:rPr>
        <w:t>2</w:t>
      </w:r>
      <w:r w:rsidR="00314652">
        <w:rPr>
          <w:rFonts w:ascii="Times New Roman" w:eastAsia="Calibri" w:hAnsi="Times New Roman" w:cs="Times New Roman"/>
          <w:sz w:val="20"/>
          <w:szCs w:val="20"/>
        </w:rPr>
        <w:t>5</w:t>
      </w:r>
      <w:r w:rsidRPr="00832A28">
        <w:rPr>
          <w:rFonts w:ascii="Times New Roman" w:eastAsia="Calibri" w:hAnsi="Times New Roman" w:cs="Times New Roman"/>
          <w:sz w:val="20"/>
          <w:szCs w:val="20"/>
        </w:rPr>
        <w:t xml:space="preserve"> to 20</w:t>
      </w:r>
      <w:r w:rsidR="00660009">
        <w:rPr>
          <w:rFonts w:ascii="Times New Roman" w:eastAsia="Calibri" w:hAnsi="Times New Roman" w:cs="Times New Roman"/>
          <w:sz w:val="20"/>
          <w:szCs w:val="20"/>
        </w:rPr>
        <w:t>2</w:t>
      </w:r>
      <w:r w:rsidR="00314652">
        <w:rPr>
          <w:rFonts w:ascii="Times New Roman" w:eastAsia="Calibri" w:hAnsi="Times New Roman" w:cs="Times New Roman"/>
          <w:sz w:val="20"/>
          <w:szCs w:val="20"/>
        </w:rPr>
        <w:t>8</w:t>
      </w:r>
      <w:r w:rsidRPr="00832A28">
        <w:rPr>
          <w:rFonts w:ascii="Times New Roman" w:eastAsia="Calibri" w:hAnsi="Times New Roman" w:cs="Times New Roman"/>
          <w:sz w:val="20"/>
          <w:szCs w:val="20"/>
        </w:rPr>
        <w:t xml:space="preserve"> Racing Rules of Sailing, Special Regulations, Part 1, Category 7.</w:t>
      </w:r>
    </w:p>
    <w:p w14:paraId="087E0E0D" w14:textId="77777777" w:rsidR="00744CA0" w:rsidRPr="00832A28" w:rsidRDefault="00744CA0" w:rsidP="00832A28">
      <w:pPr>
        <w:pStyle w:val="ListParagraph"/>
        <w:numPr>
          <w:ilvl w:val="0"/>
          <w:numId w:val="6"/>
        </w:numPr>
        <w:rPr>
          <w:rFonts w:ascii="Times New Roman" w:eastAsia="Calibri" w:hAnsi="Times New Roman" w:cs="Times New Roman"/>
          <w:sz w:val="20"/>
          <w:szCs w:val="20"/>
        </w:rPr>
      </w:pPr>
      <w:r w:rsidRPr="00832A28">
        <w:rPr>
          <w:rFonts w:ascii="Times New Roman" w:eastAsia="Calibri" w:hAnsi="Times New Roman" w:cs="Times New Roman"/>
          <w:sz w:val="20"/>
          <w:szCs w:val="20"/>
        </w:rPr>
        <w:t>I agree to be bound by the Racing Rules of Sailing and all other Rules that govern these events.</w:t>
      </w:r>
    </w:p>
    <w:p w14:paraId="66EDC723" w14:textId="77777777" w:rsidR="00744CA0" w:rsidRPr="00832A28" w:rsidRDefault="00744CA0" w:rsidP="00832A28">
      <w:pPr>
        <w:pStyle w:val="ListParagraph"/>
        <w:numPr>
          <w:ilvl w:val="0"/>
          <w:numId w:val="6"/>
        </w:numPr>
        <w:rPr>
          <w:rFonts w:ascii="Times New Roman" w:eastAsia="Calibri" w:hAnsi="Times New Roman" w:cs="Times New Roman"/>
          <w:sz w:val="20"/>
          <w:szCs w:val="20"/>
        </w:rPr>
      </w:pPr>
      <w:r w:rsidRPr="00832A28">
        <w:rPr>
          <w:rFonts w:ascii="Times New Roman" w:eastAsia="Calibri" w:hAnsi="Times New Roman" w:cs="Times New Roman"/>
          <w:sz w:val="20"/>
          <w:szCs w:val="20"/>
        </w:rPr>
        <w:t xml:space="preserve">I agree to be bound by the following: The organising authority is not responsible for the seaworthiness of a yacht or the sufficiency or adequacy of its design or equipment. Attention is drawn to the fundamental rule which states "It shall be the sole responsibility of each </w:t>
      </w:r>
      <w:r w:rsidR="00343FB8" w:rsidRPr="00832A28">
        <w:rPr>
          <w:rFonts w:ascii="Times New Roman" w:eastAsia="Calibri" w:hAnsi="Times New Roman" w:cs="Times New Roman"/>
          <w:sz w:val="20"/>
          <w:szCs w:val="20"/>
        </w:rPr>
        <w:t xml:space="preserve">skipper </w:t>
      </w:r>
      <w:r w:rsidRPr="00832A28">
        <w:rPr>
          <w:rFonts w:ascii="Times New Roman" w:eastAsia="Calibri" w:hAnsi="Times New Roman" w:cs="Times New Roman"/>
          <w:sz w:val="20"/>
          <w:szCs w:val="20"/>
        </w:rPr>
        <w:t>to decide whether to start or to continue a race.”</w:t>
      </w:r>
    </w:p>
    <w:p w14:paraId="4AFD6F51" w14:textId="77777777" w:rsidR="00744CA0" w:rsidRPr="00832A28" w:rsidRDefault="00744CA0" w:rsidP="00832A28">
      <w:pPr>
        <w:pStyle w:val="ListParagraph"/>
        <w:numPr>
          <w:ilvl w:val="0"/>
          <w:numId w:val="6"/>
        </w:numPr>
        <w:rPr>
          <w:rFonts w:ascii="Times New Roman" w:eastAsia="Calibri" w:hAnsi="Times New Roman" w:cs="Times New Roman"/>
          <w:sz w:val="20"/>
          <w:szCs w:val="20"/>
        </w:rPr>
      </w:pPr>
      <w:r w:rsidRPr="00832A28">
        <w:rPr>
          <w:rFonts w:ascii="Times New Roman" w:eastAsia="Calibri" w:hAnsi="Times New Roman" w:cs="Times New Roman"/>
          <w:sz w:val="20"/>
          <w:szCs w:val="20"/>
        </w:rPr>
        <w:t>I acknowledge that I have read and understood the above Risk Warning</w:t>
      </w:r>
    </w:p>
    <w:p w14:paraId="77A45BF3" w14:textId="77777777" w:rsidR="00744CA0" w:rsidRDefault="00744CA0" w:rsidP="00744CA0">
      <w:pPr>
        <w:rPr>
          <w:rFonts w:ascii="Times New Roman" w:eastAsia="Calibri" w:hAnsi="Times New Roman" w:cs="Times New Roman"/>
          <w:sz w:val="20"/>
          <w:szCs w:val="20"/>
          <w:u w:val="single"/>
        </w:rPr>
      </w:pPr>
    </w:p>
    <w:p w14:paraId="77687E32" w14:textId="77777777" w:rsidR="00907FD3" w:rsidRPr="00B7799D" w:rsidRDefault="00907FD3" w:rsidP="00744CA0">
      <w:pPr>
        <w:rPr>
          <w:rFonts w:ascii="Times New Roman" w:eastAsia="Calibri" w:hAnsi="Times New Roman" w:cs="Times New Roman"/>
          <w:sz w:val="20"/>
          <w:szCs w:val="20"/>
          <w:u w:val="single"/>
        </w:rPr>
      </w:pPr>
    </w:p>
    <w:p w14:paraId="7EBE4D5B" w14:textId="77777777" w:rsidR="00744CA0" w:rsidRPr="00E5144A" w:rsidRDefault="00744CA0" w:rsidP="00744CA0">
      <w:pPr>
        <w:rPr>
          <w:rFonts w:ascii="Times New Roman" w:eastAsia="Calibri" w:hAnsi="Times New Roman" w:cs="Times New Roman"/>
          <w:sz w:val="20"/>
          <w:szCs w:val="20"/>
          <w:u w:val="single"/>
        </w:rPr>
      </w:pPr>
      <w:r w:rsidRPr="00B7799D">
        <w:rPr>
          <w:rFonts w:ascii="Times New Roman" w:eastAsia="Calibri" w:hAnsi="Times New Roman" w:cs="Times New Roman"/>
          <w:sz w:val="20"/>
          <w:szCs w:val="20"/>
          <w:u w:val="single"/>
        </w:rPr>
        <w:t>Signature………………………………………………………………Date……..............................................</w:t>
      </w:r>
    </w:p>
    <w:p w14:paraId="65AA8C60" w14:textId="77777777" w:rsidR="00517F2F" w:rsidRDefault="00517F2F"/>
    <w:sectPr w:rsidR="00517F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A998" w14:textId="77777777" w:rsidR="005844EB" w:rsidRDefault="005844EB" w:rsidP="00744CA0">
      <w:pPr>
        <w:spacing w:after="0" w:line="240" w:lineRule="auto"/>
      </w:pPr>
      <w:r>
        <w:separator/>
      </w:r>
    </w:p>
  </w:endnote>
  <w:endnote w:type="continuationSeparator" w:id="0">
    <w:p w14:paraId="27CB8EE7" w14:textId="77777777" w:rsidR="005844EB" w:rsidRDefault="005844EB" w:rsidP="0074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AF7D" w14:textId="53327C0A" w:rsidR="009E7708" w:rsidRPr="00B7799D" w:rsidRDefault="00A65D37" w:rsidP="00B7799D">
    <w:pPr>
      <w:pBdr>
        <w:top w:val="thinThickSmallGap" w:sz="24" w:space="1" w:color="622423"/>
      </w:pBdr>
      <w:tabs>
        <w:tab w:val="center" w:pos="4513"/>
        <w:tab w:val="right" w:pos="9026"/>
      </w:tabs>
      <w:spacing w:after="0" w:line="240" w:lineRule="auto"/>
      <w:rPr>
        <w:rFonts w:ascii="Cambria" w:eastAsia="Calibri" w:hAnsi="Cambria" w:cs="Times New Roman"/>
      </w:rPr>
    </w:pPr>
    <w:r w:rsidRPr="00B7799D">
      <w:rPr>
        <w:rFonts w:ascii="Cambria" w:eastAsia="Calibri" w:hAnsi="Cambria" w:cs="Times New Roman"/>
      </w:rPr>
      <w:t xml:space="preserve">Website: </w:t>
    </w:r>
    <w:hyperlink r:id="rId1" w:history="1">
      <w:r w:rsidRPr="00B7799D">
        <w:rPr>
          <w:rFonts w:ascii="Cambria" w:eastAsia="Calibri" w:hAnsi="Cambria" w:cs="Times New Roman"/>
          <w:color w:val="0000FF"/>
          <w:u w:val="single"/>
        </w:rPr>
        <w:t>www.sibyc.com.au</w:t>
      </w:r>
    </w:hyperlink>
    <w:r w:rsidRPr="00B7799D">
      <w:rPr>
        <w:rFonts w:ascii="Calibri" w:eastAsia="Calibri" w:hAnsi="Calibri" w:cs="Times New Roman"/>
      </w:rPr>
      <w:t xml:space="preserve">  </w:t>
    </w:r>
    <w:r w:rsidRPr="00B7799D">
      <w:rPr>
        <w:rFonts w:ascii="Cambria" w:eastAsia="Calibri" w:hAnsi="Cambria" w:cs="Times New Roman"/>
      </w:rPr>
      <w:tab/>
      <w:t xml:space="preserve">Page </w:t>
    </w:r>
    <w:r w:rsidRPr="00B7799D">
      <w:rPr>
        <w:rFonts w:ascii="Calibri" w:eastAsia="Calibri" w:hAnsi="Calibri" w:cs="Times New Roman"/>
      </w:rPr>
      <w:fldChar w:fldCharType="begin"/>
    </w:r>
    <w:r w:rsidRPr="00B7799D">
      <w:rPr>
        <w:rFonts w:ascii="Calibri" w:eastAsia="Calibri" w:hAnsi="Calibri" w:cs="Times New Roman"/>
      </w:rPr>
      <w:instrText xml:space="preserve"> PAGE   \* MERGEFORMAT </w:instrText>
    </w:r>
    <w:r w:rsidRPr="00B7799D">
      <w:rPr>
        <w:rFonts w:ascii="Calibri" w:eastAsia="Calibri" w:hAnsi="Calibri" w:cs="Times New Roman"/>
      </w:rPr>
      <w:fldChar w:fldCharType="separate"/>
    </w:r>
    <w:r w:rsidR="001A5EC6" w:rsidRPr="001A5EC6">
      <w:rPr>
        <w:rFonts w:ascii="Cambria" w:eastAsia="Calibri" w:hAnsi="Cambria" w:cs="Times New Roman"/>
        <w:noProof/>
      </w:rPr>
      <w:t>1</w:t>
    </w:r>
    <w:r w:rsidRPr="00B7799D">
      <w:rPr>
        <w:rFonts w:ascii="Calibri" w:eastAsia="Calibri" w:hAnsi="Calibri" w:cs="Times New Roman"/>
      </w:rPr>
      <w:fldChar w:fldCharType="end"/>
    </w:r>
  </w:p>
  <w:p w14:paraId="617EF4FF" w14:textId="77777777" w:rsidR="009E7708" w:rsidRDefault="009E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841AA" w14:textId="77777777" w:rsidR="005844EB" w:rsidRDefault="005844EB" w:rsidP="00744CA0">
      <w:pPr>
        <w:spacing w:after="0" w:line="240" w:lineRule="auto"/>
      </w:pPr>
      <w:r>
        <w:separator/>
      </w:r>
    </w:p>
  </w:footnote>
  <w:footnote w:type="continuationSeparator" w:id="0">
    <w:p w14:paraId="454EE1BF" w14:textId="77777777" w:rsidR="005844EB" w:rsidRDefault="005844EB" w:rsidP="0074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FA66" w14:textId="77777777" w:rsidR="009E7708" w:rsidRPr="00732261" w:rsidRDefault="00A65D37" w:rsidP="001741DC">
    <w:pPr>
      <w:spacing w:after="0"/>
      <w:jc w:val="center"/>
      <w:rPr>
        <w:rFonts w:asciiTheme="majorHAnsi" w:eastAsia="Calibri" w:hAnsiTheme="majorHAnsi" w:cs="Times New Roman"/>
        <w:sz w:val="24"/>
        <w:szCs w:val="24"/>
      </w:rPr>
    </w:pPr>
    <w:r w:rsidRPr="00732261">
      <w:rPr>
        <w:rFonts w:asciiTheme="majorHAnsi" w:eastAsia="Calibri" w:hAnsiTheme="majorHAnsi" w:cs="Times New Roman"/>
        <w:sz w:val="24"/>
        <w:szCs w:val="24"/>
      </w:rPr>
      <w:t>Sussex Inlet &amp; Basin Yacht Club Inc</w:t>
    </w:r>
  </w:p>
  <w:p w14:paraId="5C0F127D" w14:textId="77777777" w:rsidR="009E7708" w:rsidRPr="00732261" w:rsidRDefault="009E7708" w:rsidP="001741DC">
    <w:pPr>
      <w:spacing w:after="0"/>
      <w:jc w:val="center"/>
      <w:rPr>
        <w:rFonts w:asciiTheme="majorHAnsi" w:eastAsia="Calibri" w:hAnsiTheme="majorHAnsi" w:cs="Times New Roman"/>
        <w:sz w:val="24"/>
        <w:szCs w:val="24"/>
      </w:rPr>
    </w:pPr>
  </w:p>
  <w:p w14:paraId="494533C7" w14:textId="18E4F993" w:rsidR="009E7708" w:rsidRPr="00732261" w:rsidRDefault="00744CA0" w:rsidP="001741DC">
    <w:pPr>
      <w:spacing w:after="0"/>
      <w:jc w:val="center"/>
      <w:rPr>
        <w:rFonts w:asciiTheme="majorHAnsi" w:eastAsia="Calibri" w:hAnsiTheme="majorHAnsi" w:cs="Times New Roman"/>
        <w:sz w:val="24"/>
        <w:szCs w:val="24"/>
      </w:rPr>
    </w:pPr>
    <w:r w:rsidRPr="00732261">
      <w:rPr>
        <w:rFonts w:asciiTheme="majorHAnsi" w:eastAsia="Calibri" w:hAnsiTheme="majorHAnsi" w:cs="Times New Roman"/>
        <w:sz w:val="24"/>
        <w:szCs w:val="24"/>
      </w:rPr>
      <w:t>Race Entry</w:t>
    </w:r>
    <w:r w:rsidR="00A65D37" w:rsidRPr="00732261">
      <w:rPr>
        <w:rFonts w:asciiTheme="majorHAnsi" w:eastAsia="Calibri" w:hAnsiTheme="majorHAnsi" w:cs="Times New Roman"/>
        <w:sz w:val="24"/>
        <w:szCs w:val="24"/>
      </w:rPr>
      <w:t xml:space="preserve"> Form Season 20</w:t>
    </w:r>
    <w:r w:rsidR="003F0315">
      <w:rPr>
        <w:rFonts w:asciiTheme="majorHAnsi" w:eastAsia="Calibri" w:hAnsiTheme="majorHAnsi" w:cs="Times New Roman"/>
        <w:sz w:val="24"/>
        <w:szCs w:val="24"/>
      </w:rPr>
      <w:t>2</w:t>
    </w:r>
    <w:r w:rsidR="00534A11">
      <w:rPr>
        <w:rFonts w:asciiTheme="majorHAnsi" w:eastAsia="Calibri" w:hAnsiTheme="majorHAnsi" w:cs="Times New Roman"/>
        <w:sz w:val="24"/>
        <w:szCs w:val="24"/>
      </w:rPr>
      <w:t>5</w:t>
    </w:r>
    <w:r w:rsidR="00A65D37" w:rsidRPr="00732261">
      <w:rPr>
        <w:rFonts w:asciiTheme="majorHAnsi" w:eastAsia="Calibri" w:hAnsiTheme="majorHAnsi" w:cs="Times New Roman"/>
        <w:sz w:val="24"/>
        <w:szCs w:val="24"/>
      </w:rPr>
      <w:t xml:space="preserve"> – 20</w:t>
    </w:r>
    <w:r w:rsidR="006D1753">
      <w:rPr>
        <w:rFonts w:asciiTheme="majorHAnsi" w:eastAsia="Calibri" w:hAnsiTheme="majorHAnsi" w:cs="Times New Roman"/>
        <w:sz w:val="24"/>
        <w:szCs w:val="24"/>
      </w:rPr>
      <w:t>2</w:t>
    </w:r>
    <w:r w:rsidR="00534A11">
      <w:rPr>
        <w:rFonts w:asciiTheme="majorHAnsi" w:eastAsia="Calibri" w:hAnsiTheme="majorHAnsi" w:cs="Times New Roman"/>
        <w:sz w:val="24"/>
        <w:szCs w:val="24"/>
      </w:rPr>
      <w:t>6</w:t>
    </w:r>
  </w:p>
  <w:p w14:paraId="7EE0487C" w14:textId="77777777" w:rsidR="009E7708" w:rsidRDefault="009E7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65AB3"/>
    <w:multiLevelType w:val="multilevel"/>
    <w:tmpl w:val="A030F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0731CF"/>
    <w:multiLevelType w:val="hybridMultilevel"/>
    <w:tmpl w:val="2F264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FA2F51"/>
    <w:multiLevelType w:val="hybridMultilevel"/>
    <w:tmpl w:val="F338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5573D6"/>
    <w:multiLevelType w:val="hybridMultilevel"/>
    <w:tmpl w:val="4FB4212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86448E"/>
    <w:multiLevelType w:val="hybridMultilevel"/>
    <w:tmpl w:val="7DF46B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F30FEE"/>
    <w:multiLevelType w:val="hybridMultilevel"/>
    <w:tmpl w:val="B57A8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9856202">
    <w:abstractNumId w:val="3"/>
  </w:num>
  <w:num w:numId="2" w16cid:durableId="320551269">
    <w:abstractNumId w:val="4"/>
  </w:num>
  <w:num w:numId="3" w16cid:durableId="310602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519267">
    <w:abstractNumId w:val="2"/>
  </w:num>
  <w:num w:numId="5" w16cid:durableId="252707353">
    <w:abstractNumId w:val="1"/>
  </w:num>
  <w:num w:numId="6" w16cid:durableId="417559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A0"/>
    <w:rsid w:val="00043E22"/>
    <w:rsid w:val="00062135"/>
    <w:rsid w:val="00076C67"/>
    <w:rsid w:val="000D54D4"/>
    <w:rsid w:val="001222F3"/>
    <w:rsid w:val="00134766"/>
    <w:rsid w:val="001A0FBC"/>
    <w:rsid w:val="001A5EC6"/>
    <w:rsid w:val="001C5257"/>
    <w:rsid w:val="001F2D54"/>
    <w:rsid w:val="00251A04"/>
    <w:rsid w:val="002F424E"/>
    <w:rsid w:val="00314652"/>
    <w:rsid w:val="00343FB8"/>
    <w:rsid w:val="003A56DA"/>
    <w:rsid w:val="003D42EC"/>
    <w:rsid w:val="003F0315"/>
    <w:rsid w:val="00411A74"/>
    <w:rsid w:val="00505D6B"/>
    <w:rsid w:val="00517F2F"/>
    <w:rsid w:val="00534A11"/>
    <w:rsid w:val="005844EB"/>
    <w:rsid w:val="00660009"/>
    <w:rsid w:val="00662345"/>
    <w:rsid w:val="006D1753"/>
    <w:rsid w:val="006E7457"/>
    <w:rsid w:val="006F23CD"/>
    <w:rsid w:val="006F3F36"/>
    <w:rsid w:val="00700EB5"/>
    <w:rsid w:val="00730091"/>
    <w:rsid w:val="00732261"/>
    <w:rsid w:val="00744CA0"/>
    <w:rsid w:val="00754252"/>
    <w:rsid w:val="007F118A"/>
    <w:rsid w:val="00832A28"/>
    <w:rsid w:val="008D19CC"/>
    <w:rsid w:val="00907FD3"/>
    <w:rsid w:val="009E7708"/>
    <w:rsid w:val="00A4473F"/>
    <w:rsid w:val="00A65D37"/>
    <w:rsid w:val="00B7511C"/>
    <w:rsid w:val="00BF307A"/>
    <w:rsid w:val="00C32A9C"/>
    <w:rsid w:val="00DF3221"/>
    <w:rsid w:val="00E410B5"/>
    <w:rsid w:val="00E50D3F"/>
    <w:rsid w:val="00F53340"/>
    <w:rsid w:val="00FA1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7A8E"/>
  <w15:docId w15:val="{B4E9E98E-DAEA-49BD-88DB-C6346977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CA0"/>
  </w:style>
  <w:style w:type="paragraph" w:styleId="Footer">
    <w:name w:val="footer"/>
    <w:basedOn w:val="Normal"/>
    <w:link w:val="FooterChar"/>
    <w:uiPriority w:val="99"/>
    <w:unhideWhenUsed/>
    <w:rsid w:val="00744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CA0"/>
  </w:style>
  <w:style w:type="paragraph" w:styleId="ListParagraph">
    <w:name w:val="List Paragraph"/>
    <w:basedOn w:val="Normal"/>
    <w:uiPriority w:val="34"/>
    <w:qFormat/>
    <w:rsid w:val="00744CA0"/>
    <w:pPr>
      <w:ind w:left="720"/>
      <w:contextualSpacing/>
    </w:pPr>
  </w:style>
  <w:style w:type="character" w:styleId="Hyperlink">
    <w:name w:val="Hyperlink"/>
    <w:basedOn w:val="DefaultParagraphFont"/>
    <w:uiPriority w:val="99"/>
    <w:unhideWhenUsed/>
    <w:rsid w:val="00744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by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MLCR NB2</dc:creator>
  <cp:lastModifiedBy>Lynne Arnold</cp:lastModifiedBy>
  <cp:revision>2</cp:revision>
  <dcterms:created xsi:type="dcterms:W3CDTF">2025-06-30T05:08:00Z</dcterms:created>
  <dcterms:modified xsi:type="dcterms:W3CDTF">2025-06-30T05:08:00Z</dcterms:modified>
</cp:coreProperties>
</file>